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1D" w:rsidRDefault="00C059DE" w:rsidP="00C22968">
      <w:pPr>
        <w:widowControl w:val="0"/>
        <w:jc w:val="center"/>
        <w:rPr>
          <w:b/>
          <w:bCs/>
          <w:sz w:val="24"/>
          <w:szCs w:val="24"/>
        </w:rPr>
      </w:pPr>
      <w:r w:rsidRPr="007D03DF">
        <w:rPr>
          <w:b/>
          <w:bCs/>
          <w:sz w:val="24"/>
          <w:szCs w:val="24"/>
        </w:rPr>
        <w:t xml:space="preserve">Протокол </w:t>
      </w:r>
      <w:r w:rsidR="00E9281D" w:rsidRPr="007D03DF">
        <w:rPr>
          <w:b/>
          <w:bCs/>
          <w:sz w:val="24"/>
          <w:szCs w:val="24"/>
        </w:rPr>
        <w:t xml:space="preserve">проведения </w:t>
      </w:r>
      <w:proofErr w:type="spellStart"/>
      <w:r w:rsidR="00E9281D" w:rsidRPr="007D03DF">
        <w:rPr>
          <w:b/>
          <w:bCs/>
          <w:sz w:val="24"/>
          <w:szCs w:val="24"/>
        </w:rPr>
        <w:t>редукциона</w:t>
      </w:r>
      <w:proofErr w:type="spellEnd"/>
      <w:r w:rsidR="00E9281D" w:rsidRPr="007D03DF">
        <w:rPr>
          <w:b/>
          <w:bCs/>
          <w:sz w:val="24"/>
          <w:szCs w:val="24"/>
        </w:rPr>
        <w:t xml:space="preserve"> </w:t>
      </w:r>
      <w:r w:rsidR="00B16F62">
        <w:rPr>
          <w:b/>
          <w:bCs/>
          <w:sz w:val="24"/>
          <w:szCs w:val="24"/>
        </w:rPr>
        <w:t>в электронной форме</w:t>
      </w:r>
    </w:p>
    <w:p w:rsidR="00AC6801" w:rsidRPr="007D03DF" w:rsidRDefault="00AC6801" w:rsidP="00C22968">
      <w:pPr>
        <w:widowControl w:val="0"/>
        <w:jc w:val="center"/>
        <w:rPr>
          <w:b/>
          <w:bCs/>
          <w:sz w:val="24"/>
          <w:szCs w:val="24"/>
        </w:rPr>
      </w:pPr>
    </w:p>
    <w:p w:rsidR="006A3AD0" w:rsidRDefault="00C3053B" w:rsidP="00E4670F">
      <w:pPr>
        <w:shd w:val="clear" w:color="auto" w:fill="FFFFFF" w:themeFill="background1"/>
        <w:jc w:val="both"/>
        <w:rPr>
          <w:sz w:val="24"/>
          <w:szCs w:val="24"/>
          <w:lang w:eastAsia="ru-RU"/>
        </w:rPr>
      </w:pPr>
      <w:bookmarkStart w:id="0" w:name="_GoBack"/>
      <w:r w:rsidRPr="00C3053B">
        <w:rPr>
          <w:b/>
          <w:color w:val="000000" w:themeColor="text1"/>
          <w:sz w:val="24"/>
          <w:szCs w:val="24"/>
        </w:rPr>
        <w:t>ЛОТ 49-24 [КП-062] (</w:t>
      </w:r>
      <w:proofErr w:type="spellStart"/>
      <w:r w:rsidRPr="00C3053B">
        <w:rPr>
          <w:b/>
          <w:color w:val="000000" w:themeColor="text1"/>
          <w:sz w:val="24"/>
          <w:szCs w:val="24"/>
        </w:rPr>
        <w:t>Редукцион</w:t>
      </w:r>
      <w:proofErr w:type="spellEnd"/>
      <w:r w:rsidRPr="00C3053B">
        <w:rPr>
          <w:b/>
          <w:color w:val="000000" w:themeColor="text1"/>
          <w:sz w:val="24"/>
          <w:szCs w:val="24"/>
        </w:rPr>
        <w:t xml:space="preserve">) </w:t>
      </w:r>
      <w:bookmarkEnd w:id="0"/>
      <w:r w:rsidRPr="00C3053B">
        <w:rPr>
          <w:color w:val="000000" w:themeColor="text1"/>
          <w:sz w:val="24"/>
          <w:szCs w:val="24"/>
        </w:rPr>
        <w:t xml:space="preserve">ЛОТ 120-24 ОРЭФ (Открытый </w:t>
      </w:r>
      <w:proofErr w:type="spellStart"/>
      <w:r w:rsidRPr="00C3053B">
        <w:rPr>
          <w:color w:val="000000" w:themeColor="text1"/>
          <w:sz w:val="24"/>
          <w:szCs w:val="24"/>
        </w:rPr>
        <w:t>редукцион</w:t>
      </w:r>
      <w:proofErr w:type="spellEnd"/>
      <w:r w:rsidRPr="00C3053B">
        <w:rPr>
          <w:color w:val="000000" w:themeColor="text1"/>
          <w:sz w:val="24"/>
          <w:szCs w:val="24"/>
        </w:rPr>
        <w:t xml:space="preserve"> в электронной форме) «Поставка дорожек деревянных пляжных»</w:t>
      </w:r>
    </w:p>
    <w:p w:rsidR="00C3053B" w:rsidRDefault="00C3053B" w:rsidP="00E4670F">
      <w:pPr>
        <w:shd w:val="clear" w:color="auto" w:fill="FFFFFF" w:themeFill="background1"/>
        <w:jc w:val="both"/>
        <w:rPr>
          <w:sz w:val="24"/>
          <w:szCs w:val="24"/>
          <w:lang w:eastAsia="ru-RU"/>
        </w:rPr>
      </w:pPr>
    </w:p>
    <w:p w:rsidR="00CD68F3" w:rsidRDefault="00CD68F3" w:rsidP="00E4670F">
      <w:pPr>
        <w:shd w:val="clear" w:color="auto" w:fill="FFFFFF" w:themeFill="background1"/>
        <w:jc w:val="both"/>
        <w:rPr>
          <w:sz w:val="24"/>
          <w:szCs w:val="24"/>
          <w:lang w:eastAsia="ru-RU"/>
        </w:rPr>
      </w:pPr>
      <w:proofErr w:type="spellStart"/>
      <w:r>
        <w:rPr>
          <w:sz w:val="24"/>
          <w:szCs w:val="24"/>
          <w:lang w:eastAsia="ru-RU"/>
        </w:rPr>
        <w:t>г.Сочи</w:t>
      </w:r>
      <w:proofErr w:type="spellEnd"/>
      <w:r>
        <w:rPr>
          <w:sz w:val="24"/>
          <w:szCs w:val="24"/>
          <w:lang w:eastAsia="ru-RU"/>
        </w:rPr>
        <w:t xml:space="preserve">                                                                                                    </w:t>
      </w:r>
      <w:r w:rsidR="003F6563">
        <w:rPr>
          <w:sz w:val="24"/>
          <w:szCs w:val="24"/>
          <w:lang w:eastAsia="ru-RU"/>
        </w:rPr>
        <w:t xml:space="preserve">    </w:t>
      </w:r>
      <w:r>
        <w:rPr>
          <w:sz w:val="24"/>
          <w:szCs w:val="24"/>
          <w:lang w:eastAsia="ru-RU"/>
        </w:rPr>
        <w:t xml:space="preserve">     </w:t>
      </w:r>
      <w:proofErr w:type="gramStart"/>
      <w:r>
        <w:rPr>
          <w:sz w:val="24"/>
          <w:szCs w:val="24"/>
          <w:lang w:eastAsia="ru-RU"/>
        </w:rPr>
        <w:t xml:space="preserve">   «</w:t>
      </w:r>
      <w:proofErr w:type="gramEnd"/>
      <w:r w:rsidR="003F6563">
        <w:rPr>
          <w:sz w:val="24"/>
          <w:szCs w:val="24"/>
          <w:lang w:eastAsia="ru-RU"/>
        </w:rPr>
        <w:t>1</w:t>
      </w:r>
      <w:r w:rsidR="001F348A">
        <w:rPr>
          <w:sz w:val="24"/>
          <w:szCs w:val="24"/>
          <w:lang w:eastAsia="ru-RU"/>
        </w:rPr>
        <w:t>1</w:t>
      </w:r>
      <w:r>
        <w:rPr>
          <w:sz w:val="24"/>
          <w:szCs w:val="24"/>
          <w:lang w:eastAsia="ru-RU"/>
        </w:rPr>
        <w:t xml:space="preserve">» </w:t>
      </w:r>
      <w:r w:rsidR="003F6563">
        <w:rPr>
          <w:sz w:val="24"/>
          <w:szCs w:val="24"/>
          <w:lang w:eastAsia="ru-RU"/>
        </w:rPr>
        <w:t>апреля</w:t>
      </w:r>
      <w:r>
        <w:rPr>
          <w:sz w:val="24"/>
          <w:szCs w:val="24"/>
          <w:lang w:eastAsia="ru-RU"/>
        </w:rPr>
        <w:t xml:space="preserve"> 2024 г.</w:t>
      </w:r>
    </w:p>
    <w:p w:rsidR="00E906F5" w:rsidRPr="00DA4263" w:rsidRDefault="00E906F5" w:rsidP="00E906F5">
      <w:pPr>
        <w:widowControl w:val="0"/>
        <w:suppressAutoHyphens w:val="0"/>
        <w:autoSpaceDE w:val="0"/>
        <w:autoSpaceDN w:val="0"/>
        <w:adjustRightInd w:val="0"/>
        <w:ind w:firstLine="709"/>
        <w:jc w:val="both"/>
        <w:rPr>
          <w:b/>
          <w:bCs/>
          <w:sz w:val="24"/>
          <w:szCs w:val="24"/>
          <w:lang w:eastAsia="ru-RU"/>
        </w:rPr>
      </w:pPr>
      <w:r w:rsidRPr="00DA4263">
        <w:rPr>
          <w:b/>
          <w:sz w:val="24"/>
          <w:szCs w:val="24"/>
          <w:lang w:eastAsia="ru-RU"/>
        </w:rPr>
        <w:t>1. </w:t>
      </w:r>
      <w:r w:rsidRPr="00DA4263">
        <w:rPr>
          <w:b/>
          <w:sz w:val="24"/>
          <w:szCs w:val="24"/>
        </w:rPr>
        <w:t xml:space="preserve">Процедура осуществляется </w:t>
      </w:r>
      <w:r w:rsidR="00685D0D">
        <w:rPr>
          <w:b/>
          <w:sz w:val="24"/>
          <w:szCs w:val="24"/>
        </w:rPr>
        <w:t>Организацией</w:t>
      </w:r>
      <w:r w:rsidRPr="00DA4263">
        <w:rPr>
          <w:b/>
          <w:bCs/>
          <w:sz w:val="24"/>
          <w:szCs w:val="24"/>
          <w:lang w:eastAsia="ru-RU"/>
        </w:rPr>
        <w:t>:</w:t>
      </w:r>
    </w:p>
    <w:p w:rsidR="00E906F5" w:rsidRPr="00DA4263" w:rsidRDefault="00E906F5" w:rsidP="00E906F5">
      <w:pPr>
        <w:widowControl w:val="0"/>
        <w:ind w:firstLine="709"/>
        <w:jc w:val="both"/>
        <w:rPr>
          <w:sz w:val="24"/>
          <w:szCs w:val="24"/>
          <w:lang w:eastAsia="ru-RU"/>
        </w:rPr>
      </w:pPr>
      <w:r w:rsidRPr="00DA4263">
        <w:rPr>
          <w:sz w:val="24"/>
          <w:szCs w:val="24"/>
          <w:lang w:eastAsia="ru-RU"/>
        </w:rPr>
        <w:t xml:space="preserve">Непубличное акционерное общество «Красная поляна» (НАО «Красная поляна»). Юридический адрес: 354000, г. Сочи, ул. Северная 14А. Адрес электронной почты: zakupki@karousel.ru.  Место нахождения: 354392, Краснодарский край, г. Сочи, Адлерский район с. </w:t>
      </w:r>
      <w:proofErr w:type="spellStart"/>
      <w:r w:rsidRPr="00DA4263">
        <w:rPr>
          <w:sz w:val="24"/>
          <w:szCs w:val="24"/>
          <w:lang w:eastAsia="ru-RU"/>
        </w:rPr>
        <w:t>Эстосадок</w:t>
      </w:r>
      <w:proofErr w:type="spellEnd"/>
      <w:r w:rsidRPr="00DA4263">
        <w:rPr>
          <w:sz w:val="24"/>
          <w:szCs w:val="24"/>
          <w:lang w:eastAsia="ru-RU"/>
        </w:rPr>
        <w:t xml:space="preserve">, наб. Времена года, </w:t>
      </w:r>
      <w:proofErr w:type="spellStart"/>
      <w:r w:rsidRPr="00DA4263">
        <w:rPr>
          <w:sz w:val="24"/>
          <w:szCs w:val="24"/>
          <w:lang w:eastAsia="ru-RU"/>
        </w:rPr>
        <w:t>апарт</w:t>
      </w:r>
      <w:proofErr w:type="spellEnd"/>
      <w:r w:rsidRPr="00DA4263">
        <w:rPr>
          <w:sz w:val="24"/>
          <w:szCs w:val="24"/>
          <w:lang w:eastAsia="ru-RU"/>
        </w:rPr>
        <w:t>-отель 42004, здание 42, подъезд 2. Контактный телефон: 8 (928) 233-19-49.</w:t>
      </w:r>
    </w:p>
    <w:p w:rsidR="00E906F5" w:rsidRPr="001F348A" w:rsidRDefault="00E906F5" w:rsidP="00E906F5">
      <w:pPr>
        <w:widowControl w:val="0"/>
        <w:ind w:firstLine="709"/>
        <w:jc w:val="both"/>
        <w:rPr>
          <w:rFonts w:eastAsia="Arial"/>
          <w:sz w:val="24"/>
          <w:szCs w:val="24"/>
        </w:rPr>
      </w:pPr>
      <w:r w:rsidRPr="00DA4263">
        <w:rPr>
          <w:b/>
          <w:bCs/>
          <w:sz w:val="24"/>
          <w:szCs w:val="24"/>
        </w:rPr>
        <w:t xml:space="preserve">2. Место и время проведения </w:t>
      </w:r>
      <w:proofErr w:type="spellStart"/>
      <w:r w:rsidRPr="00DA4263">
        <w:rPr>
          <w:b/>
          <w:bCs/>
          <w:sz w:val="24"/>
          <w:szCs w:val="24"/>
        </w:rPr>
        <w:t>редукциона</w:t>
      </w:r>
      <w:proofErr w:type="spellEnd"/>
      <w:r w:rsidRPr="00DA4263">
        <w:rPr>
          <w:b/>
          <w:bCs/>
          <w:sz w:val="24"/>
          <w:szCs w:val="24"/>
        </w:rPr>
        <w:t xml:space="preserve">: </w:t>
      </w:r>
      <w:r w:rsidRPr="00E21675">
        <w:rPr>
          <w:rFonts w:eastAsia="Arial"/>
          <w:sz w:val="24"/>
          <w:szCs w:val="24"/>
        </w:rPr>
        <w:t xml:space="preserve">сайт </w:t>
      </w:r>
      <w:r w:rsidR="00685D0D">
        <w:rPr>
          <w:rFonts w:eastAsia="Arial"/>
          <w:sz w:val="24"/>
          <w:szCs w:val="24"/>
        </w:rPr>
        <w:t>Организации</w:t>
      </w:r>
      <w:r w:rsidRPr="00E21675">
        <w:rPr>
          <w:rFonts w:eastAsia="Arial"/>
          <w:sz w:val="24"/>
          <w:szCs w:val="24"/>
        </w:rPr>
        <w:t xml:space="preserve"> в информационно-телекоммуникационной сети «Интернет» </w:t>
      </w:r>
      <w:r w:rsidR="003F6563" w:rsidRPr="001F348A">
        <w:rPr>
          <w:rFonts w:eastAsia="Arial"/>
          <w:sz w:val="24"/>
          <w:szCs w:val="24"/>
        </w:rPr>
        <w:t>(</w:t>
      </w:r>
      <w:hyperlink r:id="rId8" w:history="1">
        <w:r w:rsidR="003F6563" w:rsidRPr="001F348A">
          <w:rPr>
            <w:rStyle w:val="a8"/>
            <w:rFonts w:eastAsia="Arial"/>
            <w:color w:val="auto"/>
            <w:sz w:val="24"/>
            <w:szCs w:val="24"/>
          </w:rPr>
          <w:t>https://mantera-purchases.ru/</w:t>
        </w:r>
      </w:hyperlink>
      <w:r w:rsidR="003F6563" w:rsidRPr="001F348A">
        <w:rPr>
          <w:rFonts w:eastAsia="Arial"/>
          <w:sz w:val="24"/>
          <w:szCs w:val="24"/>
        </w:rPr>
        <w:t xml:space="preserve">) </w:t>
      </w:r>
      <w:r w:rsidRPr="001F348A">
        <w:rPr>
          <w:rFonts w:eastAsia="Arial"/>
          <w:sz w:val="24"/>
          <w:szCs w:val="24"/>
        </w:rPr>
        <w:t xml:space="preserve">(далее – сайт </w:t>
      </w:r>
      <w:r w:rsidR="003F6563" w:rsidRPr="001F348A">
        <w:rPr>
          <w:rFonts w:eastAsia="Arial"/>
          <w:sz w:val="24"/>
          <w:szCs w:val="24"/>
        </w:rPr>
        <w:t>Организации</w:t>
      </w:r>
      <w:r w:rsidRPr="001F348A">
        <w:rPr>
          <w:rFonts w:eastAsia="Arial"/>
          <w:sz w:val="24"/>
          <w:szCs w:val="24"/>
        </w:rPr>
        <w:t>), «</w:t>
      </w:r>
      <w:r w:rsidR="003F6563" w:rsidRPr="001F348A">
        <w:rPr>
          <w:rFonts w:eastAsia="Arial"/>
          <w:sz w:val="24"/>
          <w:szCs w:val="24"/>
        </w:rPr>
        <w:t>1</w:t>
      </w:r>
      <w:r w:rsidR="001F348A" w:rsidRPr="001F348A">
        <w:rPr>
          <w:rFonts w:eastAsia="Arial"/>
          <w:sz w:val="24"/>
          <w:szCs w:val="24"/>
        </w:rPr>
        <w:t>1</w:t>
      </w:r>
      <w:r w:rsidR="008D1FC2" w:rsidRPr="001F348A">
        <w:rPr>
          <w:rFonts w:eastAsia="Arial"/>
          <w:sz w:val="24"/>
          <w:szCs w:val="24"/>
        </w:rPr>
        <w:t>»</w:t>
      </w:r>
      <w:r w:rsidR="00F0323B" w:rsidRPr="001F348A">
        <w:rPr>
          <w:rFonts w:eastAsia="Arial"/>
          <w:sz w:val="24"/>
          <w:szCs w:val="24"/>
        </w:rPr>
        <w:t xml:space="preserve"> </w:t>
      </w:r>
      <w:r w:rsidR="003F6563" w:rsidRPr="001F348A">
        <w:rPr>
          <w:rFonts w:eastAsia="Arial"/>
          <w:sz w:val="24"/>
          <w:szCs w:val="24"/>
        </w:rPr>
        <w:t>апреля</w:t>
      </w:r>
      <w:r w:rsidR="00CD68F3" w:rsidRPr="001F348A">
        <w:rPr>
          <w:rFonts w:eastAsia="Arial"/>
          <w:sz w:val="24"/>
          <w:szCs w:val="24"/>
        </w:rPr>
        <w:t xml:space="preserve"> </w:t>
      </w:r>
      <w:r w:rsidR="000254AC" w:rsidRPr="001F348A">
        <w:rPr>
          <w:rFonts w:eastAsia="Arial"/>
          <w:sz w:val="24"/>
          <w:szCs w:val="24"/>
        </w:rPr>
        <w:t>202</w:t>
      </w:r>
      <w:r w:rsidR="00CD68F3" w:rsidRPr="001F348A">
        <w:rPr>
          <w:rFonts w:eastAsia="Arial"/>
          <w:sz w:val="24"/>
          <w:szCs w:val="24"/>
        </w:rPr>
        <w:t>4</w:t>
      </w:r>
      <w:r w:rsidRPr="001F348A">
        <w:rPr>
          <w:rFonts w:eastAsia="Arial"/>
          <w:sz w:val="24"/>
          <w:szCs w:val="24"/>
        </w:rPr>
        <w:t xml:space="preserve"> года, 1</w:t>
      </w:r>
      <w:r w:rsidR="003F6563" w:rsidRPr="001F348A">
        <w:rPr>
          <w:rFonts w:eastAsia="Arial"/>
          <w:sz w:val="24"/>
          <w:szCs w:val="24"/>
        </w:rPr>
        <w:t>2</w:t>
      </w:r>
      <w:r w:rsidRPr="001F348A">
        <w:rPr>
          <w:rFonts w:eastAsia="Arial"/>
          <w:sz w:val="24"/>
          <w:szCs w:val="24"/>
        </w:rPr>
        <w:t>:00 часов.</w:t>
      </w:r>
    </w:p>
    <w:p w:rsidR="006A3AD0" w:rsidRDefault="00AC6801" w:rsidP="001006AB">
      <w:pPr>
        <w:shd w:val="clear" w:color="auto" w:fill="FFFFFF"/>
        <w:suppressAutoHyphens w:val="0"/>
        <w:ind w:firstLine="709"/>
        <w:jc w:val="both"/>
        <w:rPr>
          <w:sz w:val="24"/>
          <w:szCs w:val="24"/>
          <w:lang w:eastAsia="ru-RU"/>
        </w:rPr>
      </w:pPr>
      <w:r w:rsidRPr="001F348A">
        <w:rPr>
          <w:rFonts w:eastAsia="Arial"/>
          <w:b/>
          <w:sz w:val="24"/>
          <w:szCs w:val="24"/>
        </w:rPr>
        <w:t>3. Предмет процедуры:</w:t>
      </w:r>
      <w:r w:rsidRPr="001F348A">
        <w:rPr>
          <w:sz w:val="24"/>
          <w:szCs w:val="24"/>
          <w:lang w:eastAsia="ru-RU"/>
        </w:rPr>
        <w:t xml:space="preserve"> </w:t>
      </w:r>
      <w:r w:rsidR="00C3053B" w:rsidRPr="00C3053B">
        <w:rPr>
          <w:sz w:val="24"/>
          <w:szCs w:val="24"/>
          <w:lang w:eastAsia="ru-RU"/>
        </w:rPr>
        <w:t>«Поставка дорожек деревянных пляжных»</w:t>
      </w:r>
      <w:r w:rsidR="00C3053B">
        <w:rPr>
          <w:sz w:val="24"/>
          <w:szCs w:val="24"/>
          <w:lang w:eastAsia="ru-RU"/>
        </w:rPr>
        <w:t>.</w:t>
      </w:r>
    </w:p>
    <w:p w:rsidR="000D76CC" w:rsidRPr="001F348A" w:rsidRDefault="000D76CC" w:rsidP="001006AB">
      <w:pPr>
        <w:shd w:val="clear" w:color="auto" w:fill="FFFFFF"/>
        <w:suppressAutoHyphens w:val="0"/>
        <w:ind w:firstLine="709"/>
        <w:jc w:val="both"/>
        <w:rPr>
          <w:rFonts w:eastAsia="Arial"/>
          <w:sz w:val="24"/>
          <w:szCs w:val="24"/>
        </w:rPr>
      </w:pPr>
      <w:r w:rsidRPr="001F348A">
        <w:rPr>
          <w:rFonts w:eastAsia="Arial"/>
          <w:sz w:val="24"/>
          <w:szCs w:val="24"/>
        </w:rPr>
        <w:t xml:space="preserve">Документация </w:t>
      </w:r>
      <w:r w:rsidR="001E5DA5" w:rsidRPr="001F348A">
        <w:rPr>
          <w:rFonts w:eastAsia="Arial"/>
          <w:sz w:val="24"/>
          <w:szCs w:val="24"/>
        </w:rPr>
        <w:t xml:space="preserve">о проведении </w:t>
      </w:r>
      <w:r w:rsidR="006A324F" w:rsidRPr="001F348A">
        <w:rPr>
          <w:rFonts w:eastAsia="Arial"/>
          <w:sz w:val="24"/>
          <w:szCs w:val="24"/>
        </w:rPr>
        <w:t xml:space="preserve">закупки </w:t>
      </w:r>
      <w:r w:rsidR="002131A0" w:rsidRPr="001F348A">
        <w:rPr>
          <w:rFonts w:eastAsia="Arial"/>
          <w:sz w:val="24"/>
          <w:szCs w:val="24"/>
        </w:rPr>
        <w:t xml:space="preserve">размещена </w:t>
      </w:r>
      <w:r w:rsidRPr="001F348A">
        <w:rPr>
          <w:rFonts w:eastAsia="Arial"/>
          <w:sz w:val="24"/>
          <w:szCs w:val="24"/>
        </w:rPr>
        <w:t xml:space="preserve">на </w:t>
      </w:r>
      <w:r w:rsidR="003F6563" w:rsidRPr="001F348A">
        <w:rPr>
          <w:rFonts w:eastAsia="Arial"/>
          <w:sz w:val="24"/>
          <w:szCs w:val="24"/>
        </w:rPr>
        <w:t>сайте Организации: (</w:t>
      </w:r>
      <w:hyperlink r:id="rId9" w:history="1">
        <w:r w:rsidR="003F6563" w:rsidRPr="001F348A">
          <w:rPr>
            <w:rStyle w:val="a8"/>
            <w:rFonts w:eastAsia="Arial"/>
            <w:color w:val="auto"/>
            <w:sz w:val="24"/>
            <w:szCs w:val="24"/>
          </w:rPr>
          <w:t>https://mantera-purchases.ru/</w:t>
        </w:r>
      </w:hyperlink>
      <w:r w:rsidR="003F6563" w:rsidRPr="001F348A">
        <w:rPr>
          <w:rFonts w:eastAsia="Arial"/>
          <w:sz w:val="24"/>
          <w:szCs w:val="24"/>
        </w:rPr>
        <w:t>).</w:t>
      </w:r>
    </w:p>
    <w:p w:rsidR="00AC6801" w:rsidRPr="001F348A" w:rsidRDefault="00AC6801" w:rsidP="00AC6801">
      <w:pPr>
        <w:shd w:val="clear" w:color="auto" w:fill="FFFFFF"/>
        <w:suppressAutoHyphens w:val="0"/>
        <w:ind w:firstLine="709"/>
        <w:jc w:val="both"/>
        <w:rPr>
          <w:rFonts w:eastAsia="Arial"/>
          <w:b/>
          <w:sz w:val="24"/>
          <w:szCs w:val="24"/>
        </w:rPr>
      </w:pPr>
      <w:r w:rsidRPr="001F348A">
        <w:rPr>
          <w:rFonts w:eastAsia="Arial"/>
          <w:b/>
          <w:sz w:val="24"/>
          <w:szCs w:val="24"/>
        </w:rPr>
        <w:t>4. Существенные условия договора:</w:t>
      </w:r>
    </w:p>
    <w:p w:rsidR="00C3053B" w:rsidRPr="00C3053B" w:rsidRDefault="00AC6801" w:rsidP="00C3053B">
      <w:pPr>
        <w:shd w:val="clear" w:color="auto" w:fill="FFFFFF"/>
        <w:suppressAutoHyphens w:val="0"/>
        <w:ind w:firstLine="709"/>
        <w:jc w:val="both"/>
        <w:rPr>
          <w:sz w:val="24"/>
          <w:szCs w:val="24"/>
        </w:rPr>
      </w:pPr>
      <w:r w:rsidRPr="008A288A">
        <w:rPr>
          <w:sz w:val="24"/>
          <w:szCs w:val="24"/>
          <w:u w:val="single"/>
        </w:rPr>
        <w:t>Сведения о начальной (максимальной) цене договора (цене лота), порядок формирования цены договора (цены лота</w:t>
      </w:r>
      <w:r w:rsidR="00D07F99">
        <w:rPr>
          <w:sz w:val="24"/>
          <w:szCs w:val="24"/>
          <w:u w:val="single"/>
        </w:rPr>
        <w:t xml:space="preserve">): </w:t>
      </w:r>
      <w:r w:rsidR="00C3053B" w:rsidRPr="00C3053B">
        <w:rPr>
          <w:sz w:val="24"/>
          <w:szCs w:val="24"/>
        </w:rPr>
        <w:t>2 336 400,00 рублей (два миллиона триста тридцать шесть тысяч четыреста рублей 00 копеек), в том числе НДС (20%);</w:t>
      </w:r>
    </w:p>
    <w:p w:rsidR="006A3AD0" w:rsidRPr="00C3053B" w:rsidRDefault="00C3053B" w:rsidP="00C3053B">
      <w:pPr>
        <w:shd w:val="clear" w:color="auto" w:fill="FFFFFF"/>
        <w:suppressAutoHyphens w:val="0"/>
        <w:ind w:firstLine="709"/>
        <w:jc w:val="both"/>
        <w:rPr>
          <w:sz w:val="24"/>
          <w:szCs w:val="24"/>
        </w:rPr>
      </w:pPr>
      <w:r w:rsidRPr="00C3053B">
        <w:rPr>
          <w:sz w:val="24"/>
          <w:szCs w:val="24"/>
        </w:rPr>
        <w:t>В случае если победитель закупки, или участник закупки, с которым заключается договор, применяет упрощенную систему налогообложения и, соответственно, не является налогоплательщиком налога на добавленную стоимость, цена заключаемого Договора подлежит уменьшению на сумму НДС, без изменения предусмотренных Договором объема товаров, работ (услуг) и иных условий исполнения Договора.</w:t>
      </w:r>
    </w:p>
    <w:p w:rsidR="00E4670F" w:rsidRPr="00E4670F" w:rsidRDefault="00E4670F" w:rsidP="00E4670F">
      <w:pPr>
        <w:shd w:val="clear" w:color="auto" w:fill="FFFFFF"/>
        <w:suppressAutoHyphens w:val="0"/>
        <w:ind w:firstLine="709"/>
        <w:jc w:val="both"/>
        <w:rPr>
          <w:sz w:val="24"/>
          <w:szCs w:val="24"/>
        </w:rPr>
      </w:pPr>
      <w:r w:rsidRPr="00E4670F">
        <w:rPr>
          <w:sz w:val="24"/>
          <w:szCs w:val="24"/>
        </w:rPr>
        <w:t>Порядок формирования цены договора - в соответствии с условиями проекта договора.</w:t>
      </w:r>
    </w:p>
    <w:p w:rsidR="00AC6801" w:rsidRDefault="00AC6801" w:rsidP="00453FE2">
      <w:pPr>
        <w:shd w:val="clear" w:color="auto" w:fill="FFFFFF"/>
        <w:suppressAutoHyphens w:val="0"/>
        <w:ind w:firstLine="709"/>
        <w:jc w:val="both"/>
        <w:rPr>
          <w:sz w:val="24"/>
          <w:szCs w:val="24"/>
        </w:rPr>
      </w:pPr>
      <w:r w:rsidRPr="008D10D3">
        <w:rPr>
          <w:sz w:val="24"/>
          <w:szCs w:val="24"/>
          <w:u w:val="single"/>
        </w:rPr>
        <w:t>Место выполнения работ, поставки товара, оказания услуг:</w:t>
      </w:r>
      <w:r w:rsidRPr="008D10D3">
        <w:rPr>
          <w:sz w:val="24"/>
          <w:szCs w:val="24"/>
        </w:rPr>
        <w:t xml:space="preserve"> </w:t>
      </w:r>
      <w:r w:rsidRPr="00467CAC">
        <w:rPr>
          <w:sz w:val="24"/>
          <w:szCs w:val="24"/>
        </w:rPr>
        <w:t>В соответствии с условиями проекта договора (ч.4 редукционной документации).</w:t>
      </w:r>
    </w:p>
    <w:p w:rsidR="00AC6801" w:rsidRPr="00242ACE" w:rsidRDefault="00AC6801" w:rsidP="00AC6801">
      <w:pPr>
        <w:shd w:val="clear" w:color="auto" w:fill="FFFFFF"/>
        <w:suppressAutoHyphens w:val="0"/>
        <w:ind w:firstLine="709"/>
        <w:jc w:val="both"/>
        <w:rPr>
          <w:sz w:val="24"/>
          <w:szCs w:val="24"/>
          <w:u w:val="single"/>
        </w:rPr>
      </w:pPr>
      <w:r w:rsidRPr="00242ACE">
        <w:rPr>
          <w:sz w:val="24"/>
          <w:szCs w:val="24"/>
          <w:u w:val="single"/>
        </w:rPr>
        <w:t>Количество поставляемого товара, объем выполняемых работ, оказываемых услуг</w:t>
      </w:r>
      <w:r w:rsidRPr="00242ACE">
        <w:rPr>
          <w:sz w:val="24"/>
          <w:szCs w:val="24"/>
        </w:rPr>
        <w:t xml:space="preserve">: в соответствии с </w:t>
      </w:r>
      <w:r>
        <w:rPr>
          <w:sz w:val="24"/>
          <w:szCs w:val="24"/>
        </w:rPr>
        <w:t>Технической частью</w:t>
      </w:r>
      <w:r w:rsidRPr="00242ACE">
        <w:rPr>
          <w:sz w:val="24"/>
          <w:szCs w:val="24"/>
        </w:rPr>
        <w:t xml:space="preserve"> (часть 5 документаци</w:t>
      </w:r>
      <w:r>
        <w:rPr>
          <w:sz w:val="24"/>
          <w:szCs w:val="24"/>
        </w:rPr>
        <w:t>и).</w:t>
      </w:r>
    </w:p>
    <w:p w:rsidR="00AC6801" w:rsidRPr="00242ACE" w:rsidRDefault="00AC6801" w:rsidP="00AC6801">
      <w:pPr>
        <w:ind w:firstLine="709"/>
        <w:jc w:val="both"/>
        <w:rPr>
          <w:sz w:val="24"/>
          <w:szCs w:val="24"/>
          <w:u w:val="single"/>
        </w:rPr>
      </w:pPr>
      <w:r w:rsidRPr="00242ACE">
        <w:rPr>
          <w:sz w:val="24"/>
          <w:szCs w:val="24"/>
          <w:u w:val="single"/>
        </w:rPr>
        <w:t xml:space="preserve"> Сроки исполнения договора:</w:t>
      </w:r>
    </w:p>
    <w:p w:rsidR="00AC6801" w:rsidRPr="00242ACE" w:rsidRDefault="00AC6801" w:rsidP="00AC6801">
      <w:pPr>
        <w:tabs>
          <w:tab w:val="left" w:pos="993"/>
        </w:tabs>
        <w:contextualSpacing/>
        <w:jc w:val="both"/>
        <w:rPr>
          <w:sz w:val="24"/>
          <w:szCs w:val="24"/>
        </w:rPr>
      </w:pPr>
      <w:r w:rsidRPr="00242ACE">
        <w:rPr>
          <w:sz w:val="24"/>
          <w:szCs w:val="24"/>
        </w:rPr>
        <w:t xml:space="preserve">          -сроки (периоды) поставки товара, выполнения работ, оказания услуг: в</w:t>
      </w:r>
      <w:r w:rsidRPr="00242ACE">
        <w:rPr>
          <w:sz w:val="24"/>
          <w:szCs w:val="24"/>
          <w:lang w:eastAsia="ru-RU"/>
        </w:rPr>
        <w:t xml:space="preserve"> соответствии с условиями проекта договора (ч.4 документации).</w:t>
      </w:r>
    </w:p>
    <w:p w:rsidR="00AC6801" w:rsidRPr="00242ACE" w:rsidRDefault="00AC6801" w:rsidP="00AC6801">
      <w:pPr>
        <w:widowControl w:val="0"/>
        <w:tabs>
          <w:tab w:val="left" w:pos="6255"/>
        </w:tabs>
        <w:ind w:firstLine="709"/>
        <w:jc w:val="both"/>
        <w:rPr>
          <w:bCs/>
          <w:sz w:val="24"/>
          <w:szCs w:val="24"/>
        </w:rPr>
      </w:pPr>
      <w:r w:rsidRPr="00242ACE">
        <w:rPr>
          <w:sz w:val="24"/>
          <w:szCs w:val="24"/>
          <w:lang w:eastAsia="ru-RU"/>
        </w:rPr>
        <w:t xml:space="preserve">- сроки и порядок оплаты товара, работы, услуг: </w:t>
      </w:r>
      <w:r w:rsidRPr="00242ACE">
        <w:rPr>
          <w:sz w:val="24"/>
          <w:szCs w:val="24"/>
        </w:rPr>
        <w:t xml:space="preserve">в соответствие с условиями </w:t>
      </w:r>
      <w:r>
        <w:rPr>
          <w:sz w:val="24"/>
          <w:szCs w:val="24"/>
        </w:rPr>
        <w:t xml:space="preserve">проекта </w:t>
      </w:r>
      <w:r w:rsidRPr="00242ACE">
        <w:rPr>
          <w:sz w:val="24"/>
          <w:szCs w:val="24"/>
        </w:rPr>
        <w:t>договора (часть 4 документации).</w:t>
      </w:r>
      <w:r w:rsidRPr="00242ACE">
        <w:rPr>
          <w:bCs/>
          <w:sz w:val="24"/>
          <w:szCs w:val="24"/>
        </w:rPr>
        <w:t xml:space="preserve"> </w:t>
      </w:r>
    </w:p>
    <w:p w:rsidR="007F2083" w:rsidRDefault="007F2083" w:rsidP="007F2083">
      <w:pPr>
        <w:widowControl w:val="0"/>
        <w:suppressAutoHyphens w:val="0"/>
        <w:ind w:firstLine="709"/>
        <w:jc w:val="both"/>
        <w:rPr>
          <w:rFonts w:eastAsia="Calibri"/>
          <w:b/>
          <w:sz w:val="24"/>
          <w:szCs w:val="24"/>
          <w:lang w:eastAsia="ru-RU"/>
        </w:rPr>
      </w:pPr>
      <w:r w:rsidRPr="00163796">
        <w:rPr>
          <w:b/>
          <w:bCs/>
          <w:sz w:val="24"/>
          <w:szCs w:val="24"/>
          <w:lang w:eastAsia="en-US"/>
        </w:rPr>
        <w:t xml:space="preserve">5. </w:t>
      </w:r>
      <w:r w:rsidRPr="00163796">
        <w:rPr>
          <w:rFonts w:eastAsia="Calibri"/>
          <w:b/>
          <w:sz w:val="24"/>
          <w:szCs w:val="24"/>
          <w:lang w:eastAsia="ru-RU"/>
        </w:rPr>
        <w:t xml:space="preserve">Сведения о Единой закупочной комиссии (далее – </w:t>
      </w:r>
      <w:r>
        <w:rPr>
          <w:rFonts w:eastAsia="Calibri"/>
          <w:b/>
          <w:sz w:val="24"/>
          <w:szCs w:val="24"/>
          <w:lang w:eastAsia="ru-RU"/>
        </w:rPr>
        <w:t>комиссия</w:t>
      </w:r>
      <w:r w:rsidRPr="00163796">
        <w:rPr>
          <w:rFonts w:eastAsia="Calibri"/>
          <w:b/>
          <w:sz w:val="24"/>
          <w:szCs w:val="24"/>
          <w:lang w:eastAsia="ru-RU"/>
        </w:rPr>
        <w:t>):</w:t>
      </w:r>
    </w:p>
    <w:tbl>
      <w:tblPr>
        <w:tblStyle w:val="af0"/>
        <w:tblW w:w="0" w:type="auto"/>
        <w:tblInd w:w="-5" w:type="dxa"/>
        <w:tblLayout w:type="fixed"/>
        <w:tblLook w:val="04A0" w:firstRow="1" w:lastRow="0" w:firstColumn="1" w:lastColumn="0" w:noHBand="0" w:noVBand="1"/>
      </w:tblPr>
      <w:tblGrid>
        <w:gridCol w:w="1985"/>
        <w:gridCol w:w="5953"/>
        <w:gridCol w:w="1411"/>
      </w:tblGrid>
      <w:tr w:rsidR="000D76CC" w:rsidRPr="0090092A" w:rsidTr="00C3053B">
        <w:tc>
          <w:tcPr>
            <w:tcW w:w="1985" w:type="dxa"/>
            <w:tcBorders>
              <w:top w:val="single" w:sz="4" w:space="0" w:color="auto"/>
              <w:left w:val="single" w:sz="4" w:space="0" w:color="auto"/>
              <w:bottom w:val="single" w:sz="4" w:space="0" w:color="auto"/>
              <w:right w:val="single" w:sz="4" w:space="0" w:color="auto"/>
            </w:tcBorders>
            <w:vAlign w:val="center"/>
            <w:hideMark/>
          </w:tcPr>
          <w:p w:rsidR="000D76CC" w:rsidRPr="008F6AC6" w:rsidRDefault="000D76CC" w:rsidP="008720B3">
            <w:pPr>
              <w:ind w:hanging="108"/>
              <w:jc w:val="center"/>
              <w:rPr>
                <w:b/>
              </w:rPr>
            </w:pPr>
            <w:r w:rsidRPr="008F6AC6">
              <w:rPr>
                <w:b/>
              </w:rPr>
              <w:t>Член комиссии</w:t>
            </w:r>
          </w:p>
        </w:tc>
        <w:tc>
          <w:tcPr>
            <w:tcW w:w="5953" w:type="dxa"/>
            <w:tcBorders>
              <w:top w:val="single" w:sz="4" w:space="0" w:color="auto"/>
              <w:left w:val="single" w:sz="4" w:space="0" w:color="auto"/>
              <w:bottom w:val="single" w:sz="4" w:space="0" w:color="auto"/>
              <w:right w:val="single" w:sz="4" w:space="0" w:color="auto"/>
            </w:tcBorders>
            <w:vAlign w:val="center"/>
            <w:hideMark/>
          </w:tcPr>
          <w:p w:rsidR="000D76CC" w:rsidRPr="008F6AC6" w:rsidRDefault="000D76CC" w:rsidP="008720B3">
            <w:pPr>
              <w:ind w:hanging="108"/>
              <w:jc w:val="center"/>
              <w:rPr>
                <w:b/>
              </w:rPr>
            </w:pPr>
            <w:r w:rsidRPr="008F6AC6">
              <w:rPr>
                <w:b/>
              </w:rPr>
              <w:t>Роль</w:t>
            </w:r>
          </w:p>
        </w:tc>
        <w:tc>
          <w:tcPr>
            <w:tcW w:w="1411" w:type="dxa"/>
            <w:tcBorders>
              <w:top w:val="single" w:sz="4" w:space="0" w:color="auto"/>
              <w:left w:val="single" w:sz="4" w:space="0" w:color="auto"/>
              <w:bottom w:val="single" w:sz="4" w:space="0" w:color="auto"/>
              <w:right w:val="single" w:sz="4" w:space="0" w:color="auto"/>
            </w:tcBorders>
            <w:vAlign w:val="center"/>
            <w:hideMark/>
          </w:tcPr>
          <w:p w:rsidR="000D76CC" w:rsidRPr="008F6AC6" w:rsidRDefault="000D76CC" w:rsidP="008720B3">
            <w:pPr>
              <w:ind w:firstLine="33"/>
              <w:jc w:val="center"/>
              <w:rPr>
                <w:b/>
              </w:rPr>
            </w:pPr>
            <w:r w:rsidRPr="008F6AC6">
              <w:rPr>
                <w:b/>
              </w:rPr>
              <w:t>Статус</w:t>
            </w:r>
          </w:p>
        </w:tc>
      </w:tr>
      <w:tr w:rsidR="00232C23" w:rsidRPr="0090092A" w:rsidTr="00C3053B">
        <w:trPr>
          <w:trHeight w:val="60"/>
        </w:trPr>
        <w:tc>
          <w:tcPr>
            <w:tcW w:w="1985" w:type="dxa"/>
          </w:tcPr>
          <w:p w:rsidR="00232C23" w:rsidRPr="008F6AC6" w:rsidRDefault="002E7D44" w:rsidP="0017647E">
            <w:r w:rsidRPr="008F6AC6">
              <w:t xml:space="preserve">Семикин </w:t>
            </w:r>
            <w:r>
              <w:t>А.Н.</w:t>
            </w:r>
          </w:p>
        </w:tc>
        <w:tc>
          <w:tcPr>
            <w:tcW w:w="5953" w:type="dxa"/>
            <w:tcBorders>
              <w:top w:val="single" w:sz="4" w:space="0" w:color="auto"/>
              <w:left w:val="single" w:sz="4" w:space="0" w:color="auto"/>
              <w:bottom w:val="single" w:sz="4" w:space="0" w:color="auto"/>
              <w:right w:val="single" w:sz="4" w:space="0" w:color="auto"/>
            </w:tcBorders>
            <w:hideMark/>
          </w:tcPr>
          <w:p w:rsidR="00232C23" w:rsidRPr="008F6AC6" w:rsidRDefault="00232C23" w:rsidP="00232C23">
            <w:pPr>
              <w:ind w:hanging="108"/>
            </w:pPr>
            <w:r w:rsidRPr="008F6AC6">
              <w:t>Председатель комиссии</w:t>
            </w:r>
          </w:p>
        </w:tc>
        <w:tc>
          <w:tcPr>
            <w:tcW w:w="1411" w:type="dxa"/>
            <w:tcBorders>
              <w:top w:val="single" w:sz="4" w:space="0" w:color="auto"/>
              <w:left w:val="single" w:sz="4" w:space="0" w:color="auto"/>
              <w:bottom w:val="single" w:sz="4" w:space="0" w:color="auto"/>
              <w:right w:val="single" w:sz="4" w:space="0" w:color="auto"/>
            </w:tcBorders>
            <w:hideMark/>
          </w:tcPr>
          <w:p w:rsidR="00232C23" w:rsidRPr="008F6AC6" w:rsidRDefault="00FD28D1" w:rsidP="00232C23">
            <w:pPr>
              <w:jc w:val="center"/>
            </w:pPr>
            <w:r w:rsidRPr="00FD28D1">
              <w:t>Присутствует</w:t>
            </w:r>
          </w:p>
        </w:tc>
      </w:tr>
      <w:tr w:rsidR="00232C23" w:rsidRPr="0090092A" w:rsidTr="00C3053B">
        <w:trPr>
          <w:trHeight w:val="126"/>
        </w:trPr>
        <w:tc>
          <w:tcPr>
            <w:tcW w:w="1985" w:type="dxa"/>
          </w:tcPr>
          <w:p w:rsidR="00232C23" w:rsidRPr="008F6AC6" w:rsidRDefault="00F50EE8" w:rsidP="0017647E">
            <w:r>
              <w:t>Петренко И.Е.</w:t>
            </w:r>
          </w:p>
        </w:tc>
        <w:tc>
          <w:tcPr>
            <w:tcW w:w="5953" w:type="dxa"/>
            <w:tcBorders>
              <w:top w:val="single" w:sz="4" w:space="0" w:color="auto"/>
              <w:left w:val="single" w:sz="4" w:space="0" w:color="auto"/>
              <w:bottom w:val="single" w:sz="4" w:space="0" w:color="auto"/>
              <w:right w:val="single" w:sz="4" w:space="0" w:color="auto"/>
            </w:tcBorders>
            <w:hideMark/>
          </w:tcPr>
          <w:p w:rsidR="00232C23" w:rsidRPr="008F6AC6" w:rsidRDefault="00232C23" w:rsidP="00232C23">
            <w:pPr>
              <w:ind w:hanging="108"/>
            </w:pPr>
            <w:r w:rsidRPr="008F6AC6">
              <w:t>Заместитель председателя комиссии</w:t>
            </w:r>
          </w:p>
        </w:tc>
        <w:tc>
          <w:tcPr>
            <w:tcW w:w="1411" w:type="dxa"/>
            <w:tcBorders>
              <w:top w:val="single" w:sz="4" w:space="0" w:color="auto"/>
              <w:left w:val="single" w:sz="4" w:space="0" w:color="auto"/>
              <w:bottom w:val="single" w:sz="4" w:space="0" w:color="auto"/>
              <w:right w:val="single" w:sz="4" w:space="0" w:color="auto"/>
            </w:tcBorders>
            <w:hideMark/>
          </w:tcPr>
          <w:p w:rsidR="00232C23" w:rsidRPr="008F6AC6" w:rsidRDefault="00453FE2" w:rsidP="00232C23">
            <w:pPr>
              <w:jc w:val="center"/>
            </w:pPr>
            <w:r w:rsidRPr="00453FE2">
              <w:t>Присутствует</w:t>
            </w:r>
          </w:p>
        </w:tc>
      </w:tr>
      <w:tr w:rsidR="00232C23" w:rsidRPr="0090092A" w:rsidTr="00C3053B">
        <w:tc>
          <w:tcPr>
            <w:tcW w:w="1985" w:type="dxa"/>
          </w:tcPr>
          <w:p w:rsidR="00232C23" w:rsidRPr="008F6AC6" w:rsidRDefault="00232C23" w:rsidP="0017647E">
            <w:r w:rsidRPr="008F6AC6">
              <w:t xml:space="preserve">Моисеенко </w:t>
            </w:r>
            <w:r w:rsidR="0017647E">
              <w:t>Н.В.</w:t>
            </w:r>
          </w:p>
        </w:tc>
        <w:tc>
          <w:tcPr>
            <w:tcW w:w="5953" w:type="dxa"/>
            <w:tcBorders>
              <w:top w:val="single" w:sz="4" w:space="0" w:color="auto"/>
              <w:left w:val="single" w:sz="4" w:space="0" w:color="auto"/>
              <w:bottom w:val="single" w:sz="4" w:space="0" w:color="auto"/>
              <w:right w:val="single" w:sz="4" w:space="0" w:color="auto"/>
            </w:tcBorders>
            <w:hideMark/>
          </w:tcPr>
          <w:p w:rsidR="00232C23" w:rsidRPr="008F6AC6" w:rsidRDefault="00232C23" w:rsidP="00232C23">
            <w:pPr>
              <w:ind w:hanging="108"/>
            </w:pPr>
            <w:r w:rsidRPr="008F6AC6">
              <w:t>Член комиссии</w:t>
            </w:r>
          </w:p>
        </w:tc>
        <w:tc>
          <w:tcPr>
            <w:tcW w:w="1411" w:type="dxa"/>
            <w:tcBorders>
              <w:top w:val="single" w:sz="4" w:space="0" w:color="auto"/>
              <w:left w:val="single" w:sz="4" w:space="0" w:color="auto"/>
              <w:bottom w:val="single" w:sz="4" w:space="0" w:color="auto"/>
              <w:right w:val="single" w:sz="4" w:space="0" w:color="auto"/>
            </w:tcBorders>
            <w:hideMark/>
          </w:tcPr>
          <w:p w:rsidR="00232C23" w:rsidRPr="008F6AC6" w:rsidRDefault="00232C23" w:rsidP="00232C23">
            <w:pPr>
              <w:jc w:val="center"/>
            </w:pPr>
            <w:r w:rsidRPr="008F6AC6">
              <w:t>Присутствует</w:t>
            </w:r>
          </w:p>
        </w:tc>
      </w:tr>
      <w:tr w:rsidR="002E7D44" w:rsidRPr="0090092A" w:rsidTr="00C3053B">
        <w:tc>
          <w:tcPr>
            <w:tcW w:w="1985" w:type="dxa"/>
          </w:tcPr>
          <w:p w:rsidR="002E7D44" w:rsidRPr="008F6AC6" w:rsidRDefault="002E7D44" w:rsidP="0017647E">
            <w:r w:rsidRPr="008F6AC6">
              <w:t xml:space="preserve">Корнийко </w:t>
            </w:r>
            <w:r>
              <w:t>Н.А.</w:t>
            </w:r>
          </w:p>
        </w:tc>
        <w:tc>
          <w:tcPr>
            <w:tcW w:w="5953" w:type="dxa"/>
            <w:tcBorders>
              <w:top w:val="single" w:sz="4" w:space="0" w:color="auto"/>
              <w:left w:val="single" w:sz="4" w:space="0" w:color="auto"/>
              <w:bottom w:val="single" w:sz="4" w:space="0" w:color="auto"/>
              <w:right w:val="single" w:sz="4" w:space="0" w:color="auto"/>
            </w:tcBorders>
          </w:tcPr>
          <w:p w:rsidR="002E7D44" w:rsidRPr="008F6AC6" w:rsidRDefault="002E7D44" w:rsidP="00232C23">
            <w:pPr>
              <w:ind w:hanging="108"/>
            </w:pPr>
            <w:r w:rsidRPr="008F6AC6">
              <w:t>Член комиссии</w:t>
            </w:r>
          </w:p>
        </w:tc>
        <w:tc>
          <w:tcPr>
            <w:tcW w:w="1411" w:type="dxa"/>
            <w:tcBorders>
              <w:top w:val="single" w:sz="4" w:space="0" w:color="auto"/>
              <w:left w:val="single" w:sz="4" w:space="0" w:color="auto"/>
              <w:bottom w:val="single" w:sz="4" w:space="0" w:color="auto"/>
              <w:right w:val="single" w:sz="4" w:space="0" w:color="auto"/>
            </w:tcBorders>
          </w:tcPr>
          <w:p w:rsidR="002E7D44" w:rsidRPr="008F6AC6" w:rsidRDefault="002E7D44" w:rsidP="00232C23">
            <w:pPr>
              <w:jc w:val="center"/>
            </w:pPr>
            <w:r w:rsidRPr="002E7D44">
              <w:t>Присутствует</w:t>
            </w:r>
          </w:p>
        </w:tc>
      </w:tr>
      <w:tr w:rsidR="008D1FC2" w:rsidRPr="0090092A" w:rsidTr="00C3053B">
        <w:tc>
          <w:tcPr>
            <w:tcW w:w="1985" w:type="dxa"/>
          </w:tcPr>
          <w:p w:rsidR="008D1FC2" w:rsidRPr="008F6AC6" w:rsidRDefault="008D1FC2" w:rsidP="0017647E">
            <w:r w:rsidRPr="008F6AC6">
              <w:t xml:space="preserve">Кононов </w:t>
            </w:r>
            <w:r w:rsidR="0017647E">
              <w:t>Н.В.</w:t>
            </w:r>
          </w:p>
        </w:tc>
        <w:tc>
          <w:tcPr>
            <w:tcW w:w="5953" w:type="dxa"/>
            <w:tcBorders>
              <w:top w:val="single" w:sz="4" w:space="0" w:color="auto"/>
              <w:left w:val="single" w:sz="4" w:space="0" w:color="auto"/>
              <w:bottom w:val="single" w:sz="4" w:space="0" w:color="auto"/>
              <w:right w:val="single" w:sz="4" w:space="0" w:color="auto"/>
            </w:tcBorders>
            <w:hideMark/>
          </w:tcPr>
          <w:p w:rsidR="008D1FC2" w:rsidRPr="008F6AC6" w:rsidRDefault="008D1FC2" w:rsidP="008D1FC2">
            <w:pPr>
              <w:ind w:hanging="108"/>
            </w:pPr>
            <w:r w:rsidRPr="008F6AC6">
              <w:t>Член комиссии</w:t>
            </w:r>
          </w:p>
        </w:tc>
        <w:tc>
          <w:tcPr>
            <w:tcW w:w="1411" w:type="dxa"/>
            <w:tcBorders>
              <w:top w:val="single" w:sz="4" w:space="0" w:color="auto"/>
              <w:left w:val="single" w:sz="4" w:space="0" w:color="auto"/>
              <w:bottom w:val="single" w:sz="4" w:space="0" w:color="auto"/>
              <w:right w:val="single" w:sz="4" w:space="0" w:color="auto"/>
            </w:tcBorders>
            <w:hideMark/>
          </w:tcPr>
          <w:p w:rsidR="008D1FC2" w:rsidRDefault="008D1FC2" w:rsidP="008D1FC2">
            <w:r w:rsidRPr="00C4563B">
              <w:t>Присутствует</w:t>
            </w:r>
          </w:p>
        </w:tc>
      </w:tr>
      <w:tr w:rsidR="00232C23" w:rsidRPr="0090092A" w:rsidTr="00C3053B">
        <w:tc>
          <w:tcPr>
            <w:tcW w:w="1985" w:type="dxa"/>
          </w:tcPr>
          <w:p w:rsidR="00232C23" w:rsidRPr="008F6AC6" w:rsidRDefault="00453FE2" w:rsidP="00232C23">
            <w:r>
              <w:t>Фицкий А.А.</w:t>
            </w:r>
          </w:p>
        </w:tc>
        <w:tc>
          <w:tcPr>
            <w:tcW w:w="5953" w:type="dxa"/>
            <w:tcBorders>
              <w:top w:val="single" w:sz="4" w:space="0" w:color="auto"/>
              <w:left w:val="single" w:sz="4" w:space="0" w:color="auto"/>
              <w:bottom w:val="single" w:sz="4" w:space="0" w:color="auto"/>
              <w:right w:val="single" w:sz="4" w:space="0" w:color="auto"/>
            </w:tcBorders>
          </w:tcPr>
          <w:p w:rsidR="00232C23" w:rsidRPr="008F6AC6" w:rsidRDefault="00232C23" w:rsidP="00232C23">
            <w:pPr>
              <w:ind w:hanging="108"/>
            </w:pPr>
            <w:r w:rsidRPr="008F6AC6">
              <w:t>Член комиссии</w:t>
            </w:r>
          </w:p>
        </w:tc>
        <w:tc>
          <w:tcPr>
            <w:tcW w:w="1411" w:type="dxa"/>
            <w:tcBorders>
              <w:top w:val="single" w:sz="4" w:space="0" w:color="auto"/>
              <w:left w:val="single" w:sz="4" w:space="0" w:color="auto"/>
              <w:bottom w:val="single" w:sz="4" w:space="0" w:color="auto"/>
              <w:right w:val="single" w:sz="4" w:space="0" w:color="auto"/>
            </w:tcBorders>
          </w:tcPr>
          <w:p w:rsidR="00232C23" w:rsidRPr="008F6AC6" w:rsidRDefault="001F348A" w:rsidP="00E6643B">
            <w:r w:rsidRPr="001F348A">
              <w:t>Присутствует</w:t>
            </w:r>
          </w:p>
        </w:tc>
      </w:tr>
      <w:tr w:rsidR="00232C23" w:rsidRPr="0090092A" w:rsidTr="00C3053B">
        <w:tc>
          <w:tcPr>
            <w:tcW w:w="1985" w:type="dxa"/>
          </w:tcPr>
          <w:p w:rsidR="00232C23" w:rsidRPr="008F6AC6" w:rsidRDefault="00232C23" w:rsidP="0017647E">
            <w:r w:rsidRPr="008F6AC6">
              <w:t xml:space="preserve">Холин </w:t>
            </w:r>
            <w:r w:rsidR="0017647E">
              <w:t>О.А.</w:t>
            </w:r>
          </w:p>
        </w:tc>
        <w:tc>
          <w:tcPr>
            <w:tcW w:w="5953" w:type="dxa"/>
            <w:tcBorders>
              <w:top w:val="single" w:sz="4" w:space="0" w:color="auto"/>
              <w:left w:val="single" w:sz="4" w:space="0" w:color="auto"/>
              <w:bottom w:val="single" w:sz="4" w:space="0" w:color="auto"/>
              <w:right w:val="single" w:sz="4" w:space="0" w:color="auto"/>
            </w:tcBorders>
          </w:tcPr>
          <w:p w:rsidR="00232C23" w:rsidRPr="008F6AC6" w:rsidRDefault="00232C23" w:rsidP="00232C23">
            <w:pPr>
              <w:ind w:hanging="108"/>
            </w:pPr>
            <w:r w:rsidRPr="008F6AC6">
              <w:t xml:space="preserve">Член комиссии </w:t>
            </w:r>
          </w:p>
        </w:tc>
        <w:tc>
          <w:tcPr>
            <w:tcW w:w="1411" w:type="dxa"/>
            <w:tcBorders>
              <w:top w:val="single" w:sz="4" w:space="0" w:color="auto"/>
              <w:left w:val="single" w:sz="4" w:space="0" w:color="auto"/>
              <w:bottom w:val="single" w:sz="4" w:space="0" w:color="auto"/>
              <w:right w:val="single" w:sz="4" w:space="0" w:color="auto"/>
            </w:tcBorders>
          </w:tcPr>
          <w:p w:rsidR="00232C23" w:rsidRPr="008F6AC6" w:rsidRDefault="00CD68F3" w:rsidP="00E84F68">
            <w:r>
              <w:t>Присутствует</w:t>
            </w:r>
          </w:p>
        </w:tc>
      </w:tr>
      <w:tr w:rsidR="00C726CC" w:rsidRPr="0090092A" w:rsidTr="00C3053B">
        <w:tc>
          <w:tcPr>
            <w:tcW w:w="1985" w:type="dxa"/>
          </w:tcPr>
          <w:p w:rsidR="00C726CC" w:rsidRPr="008F6AC6" w:rsidRDefault="00C3053B" w:rsidP="0017647E">
            <w:r>
              <w:t>Добровольский А.В.</w:t>
            </w:r>
          </w:p>
        </w:tc>
        <w:tc>
          <w:tcPr>
            <w:tcW w:w="5953" w:type="dxa"/>
            <w:tcBorders>
              <w:top w:val="single" w:sz="4" w:space="0" w:color="auto"/>
              <w:left w:val="single" w:sz="4" w:space="0" w:color="auto"/>
              <w:bottom w:val="single" w:sz="4" w:space="0" w:color="auto"/>
              <w:right w:val="single" w:sz="4" w:space="0" w:color="auto"/>
            </w:tcBorders>
          </w:tcPr>
          <w:p w:rsidR="00C726CC" w:rsidRPr="008F6AC6" w:rsidRDefault="00C726CC" w:rsidP="00232C23">
            <w:pPr>
              <w:ind w:hanging="108"/>
            </w:pPr>
            <w:r w:rsidRPr="00C726CC">
              <w:t>Член комиссии</w:t>
            </w:r>
            <w:r>
              <w:t xml:space="preserve"> (без права голоса)</w:t>
            </w:r>
          </w:p>
        </w:tc>
        <w:tc>
          <w:tcPr>
            <w:tcW w:w="1411" w:type="dxa"/>
            <w:tcBorders>
              <w:top w:val="single" w:sz="4" w:space="0" w:color="auto"/>
              <w:left w:val="single" w:sz="4" w:space="0" w:color="auto"/>
              <w:bottom w:val="single" w:sz="4" w:space="0" w:color="auto"/>
              <w:right w:val="single" w:sz="4" w:space="0" w:color="auto"/>
            </w:tcBorders>
          </w:tcPr>
          <w:p w:rsidR="00C726CC" w:rsidRPr="008F6AC6" w:rsidRDefault="00E6643B" w:rsidP="00232C23">
            <w:pPr>
              <w:jc w:val="center"/>
            </w:pPr>
            <w:r>
              <w:t>Присутствует</w:t>
            </w:r>
          </w:p>
        </w:tc>
      </w:tr>
      <w:tr w:rsidR="00232C23" w:rsidRPr="0090092A" w:rsidTr="00C3053B">
        <w:tc>
          <w:tcPr>
            <w:tcW w:w="1985" w:type="dxa"/>
            <w:tcBorders>
              <w:top w:val="single" w:sz="4" w:space="0" w:color="auto"/>
              <w:left w:val="single" w:sz="4" w:space="0" w:color="auto"/>
              <w:bottom w:val="single" w:sz="4" w:space="0" w:color="auto"/>
              <w:right w:val="single" w:sz="4" w:space="0" w:color="auto"/>
            </w:tcBorders>
          </w:tcPr>
          <w:p w:rsidR="00232C23" w:rsidRPr="008F6AC6" w:rsidRDefault="00232C23" w:rsidP="0017647E">
            <w:r w:rsidRPr="008F6AC6">
              <w:t xml:space="preserve">Бандура </w:t>
            </w:r>
            <w:r w:rsidR="0017647E">
              <w:t>О.Н.</w:t>
            </w:r>
          </w:p>
        </w:tc>
        <w:tc>
          <w:tcPr>
            <w:tcW w:w="5953" w:type="dxa"/>
            <w:tcBorders>
              <w:top w:val="single" w:sz="4" w:space="0" w:color="auto"/>
              <w:left w:val="single" w:sz="4" w:space="0" w:color="auto"/>
              <w:bottom w:val="single" w:sz="4" w:space="0" w:color="auto"/>
              <w:right w:val="single" w:sz="4" w:space="0" w:color="auto"/>
            </w:tcBorders>
            <w:hideMark/>
          </w:tcPr>
          <w:p w:rsidR="00232C23" w:rsidRPr="008F6AC6" w:rsidRDefault="00232C23" w:rsidP="00232C23">
            <w:pPr>
              <w:ind w:hanging="108"/>
            </w:pPr>
            <w:r w:rsidRPr="008F6AC6">
              <w:t>Секретарь комиссии (без права голоса</w:t>
            </w:r>
            <w:r w:rsidR="0017647E">
              <w:t xml:space="preserve">, не является </w:t>
            </w:r>
            <w:r w:rsidR="004766C1">
              <w:t>членом комиссии</w:t>
            </w:r>
            <w:r w:rsidR="0017647E">
              <w:t>)</w:t>
            </w:r>
          </w:p>
        </w:tc>
        <w:tc>
          <w:tcPr>
            <w:tcW w:w="1411" w:type="dxa"/>
            <w:tcBorders>
              <w:top w:val="single" w:sz="4" w:space="0" w:color="auto"/>
              <w:left w:val="single" w:sz="4" w:space="0" w:color="auto"/>
              <w:bottom w:val="single" w:sz="4" w:space="0" w:color="auto"/>
              <w:right w:val="single" w:sz="4" w:space="0" w:color="auto"/>
            </w:tcBorders>
            <w:hideMark/>
          </w:tcPr>
          <w:p w:rsidR="00232C23" w:rsidRPr="008F6AC6" w:rsidRDefault="00232C23" w:rsidP="00232C23">
            <w:pPr>
              <w:jc w:val="center"/>
            </w:pPr>
            <w:r w:rsidRPr="008F6AC6">
              <w:t>Присутствует</w:t>
            </w:r>
          </w:p>
        </w:tc>
      </w:tr>
    </w:tbl>
    <w:p w:rsidR="007F2083" w:rsidRPr="0041044B" w:rsidRDefault="007F2083" w:rsidP="007F2083">
      <w:pPr>
        <w:widowControl w:val="0"/>
        <w:suppressAutoHyphens w:val="0"/>
        <w:ind w:firstLine="709"/>
        <w:jc w:val="both"/>
        <w:rPr>
          <w:sz w:val="24"/>
          <w:szCs w:val="24"/>
          <w:lang w:eastAsia="en-US"/>
        </w:rPr>
      </w:pPr>
      <w:r w:rsidRPr="0041044B">
        <w:rPr>
          <w:sz w:val="24"/>
          <w:szCs w:val="24"/>
          <w:lang w:eastAsia="en-US"/>
        </w:rPr>
        <w:t>Кворум имеется, комиссия правомочна.</w:t>
      </w:r>
    </w:p>
    <w:p w:rsidR="006A3AD0" w:rsidRPr="00DA4263" w:rsidRDefault="006A3AD0" w:rsidP="006A3AD0">
      <w:pPr>
        <w:ind w:firstLine="709"/>
        <w:jc w:val="both"/>
        <w:rPr>
          <w:bCs/>
          <w:sz w:val="24"/>
          <w:szCs w:val="24"/>
        </w:rPr>
      </w:pPr>
      <w:r>
        <w:rPr>
          <w:b/>
          <w:bCs/>
          <w:sz w:val="24"/>
          <w:szCs w:val="24"/>
        </w:rPr>
        <w:t>6</w:t>
      </w:r>
      <w:r w:rsidRPr="005A6A7E">
        <w:rPr>
          <w:b/>
          <w:bCs/>
          <w:sz w:val="24"/>
          <w:szCs w:val="24"/>
        </w:rPr>
        <w:t>.</w:t>
      </w:r>
      <w:r w:rsidRPr="00DA4263">
        <w:rPr>
          <w:bCs/>
          <w:sz w:val="24"/>
          <w:szCs w:val="24"/>
        </w:rPr>
        <w:t xml:space="preserve"> </w:t>
      </w:r>
      <w:r w:rsidRPr="003815A8">
        <w:rPr>
          <w:bCs/>
          <w:sz w:val="24"/>
          <w:szCs w:val="24"/>
        </w:rPr>
        <w:t xml:space="preserve">Лучшие предложения участников </w:t>
      </w:r>
      <w:proofErr w:type="spellStart"/>
      <w:r w:rsidRPr="003815A8">
        <w:rPr>
          <w:bCs/>
          <w:sz w:val="24"/>
          <w:szCs w:val="24"/>
        </w:rPr>
        <w:t>редукциона</w:t>
      </w:r>
      <w:proofErr w:type="spellEnd"/>
      <w:r w:rsidRPr="003815A8">
        <w:rPr>
          <w:bCs/>
          <w:sz w:val="24"/>
          <w:szCs w:val="24"/>
        </w:rPr>
        <w:t xml:space="preserve">:                                                                                                                       </w:t>
      </w:r>
    </w:p>
    <w:tbl>
      <w:tblPr>
        <w:tblW w:w="9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3"/>
        <w:gridCol w:w="2354"/>
        <w:gridCol w:w="2352"/>
        <w:gridCol w:w="2354"/>
      </w:tblGrid>
      <w:tr w:rsidR="006A3AD0" w:rsidRPr="00DA4263" w:rsidTr="00AA53F5">
        <w:trPr>
          <w:trHeight w:val="601"/>
        </w:trPr>
        <w:tc>
          <w:tcPr>
            <w:tcW w:w="2353" w:type="dxa"/>
            <w:shd w:val="clear" w:color="auto" w:fill="auto"/>
          </w:tcPr>
          <w:p w:rsidR="006A3AD0" w:rsidRPr="00CB27DE" w:rsidRDefault="006A3AD0" w:rsidP="00AA53F5">
            <w:pPr>
              <w:jc w:val="center"/>
              <w:rPr>
                <w:b/>
                <w:spacing w:val="-2"/>
                <w:sz w:val="18"/>
                <w:szCs w:val="18"/>
              </w:rPr>
            </w:pPr>
            <w:r w:rsidRPr="00CB27DE">
              <w:rPr>
                <w:b/>
                <w:sz w:val="18"/>
                <w:szCs w:val="18"/>
              </w:rPr>
              <w:lastRenderedPageBreak/>
              <w:t>Дата и время подачи предложения</w:t>
            </w:r>
          </w:p>
        </w:tc>
        <w:tc>
          <w:tcPr>
            <w:tcW w:w="2354" w:type="dxa"/>
            <w:shd w:val="clear" w:color="auto" w:fill="auto"/>
          </w:tcPr>
          <w:p w:rsidR="006A3AD0" w:rsidRPr="00CB27DE" w:rsidRDefault="006A3AD0" w:rsidP="00AA53F5">
            <w:pPr>
              <w:jc w:val="center"/>
              <w:rPr>
                <w:b/>
                <w:spacing w:val="-2"/>
                <w:sz w:val="18"/>
                <w:szCs w:val="18"/>
              </w:rPr>
            </w:pPr>
            <w:r w:rsidRPr="00CB27DE">
              <w:rPr>
                <w:b/>
                <w:spacing w:val="-2"/>
                <w:sz w:val="18"/>
                <w:szCs w:val="18"/>
              </w:rPr>
              <w:t>Предложение участника</w:t>
            </w:r>
            <w:r>
              <w:rPr>
                <w:b/>
                <w:spacing w:val="-2"/>
                <w:sz w:val="18"/>
                <w:szCs w:val="18"/>
              </w:rPr>
              <w:t>, рублей</w:t>
            </w:r>
            <w:r w:rsidRPr="00CB27DE">
              <w:rPr>
                <w:b/>
                <w:spacing w:val="-2"/>
                <w:sz w:val="18"/>
                <w:szCs w:val="18"/>
              </w:rPr>
              <w:t xml:space="preserve"> </w:t>
            </w:r>
          </w:p>
        </w:tc>
        <w:tc>
          <w:tcPr>
            <w:tcW w:w="2352" w:type="dxa"/>
          </w:tcPr>
          <w:p w:rsidR="006A3AD0" w:rsidRPr="00CB27DE" w:rsidRDefault="006A3AD0" w:rsidP="00AA53F5">
            <w:pPr>
              <w:jc w:val="center"/>
              <w:rPr>
                <w:b/>
                <w:spacing w:val="-2"/>
                <w:sz w:val="18"/>
                <w:szCs w:val="18"/>
              </w:rPr>
            </w:pPr>
            <w:r w:rsidRPr="00CB27DE">
              <w:rPr>
                <w:b/>
                <w:spacing w:val="-2"/>
                <w:sz w:val="18"/>
                <w:szCs w:val="18"/>
              </w:rPr>
              <w:t xml:space="preserve">Номер заявки </w:t>
            </w:r>
          </w:p>
        </w:tc>
        <w:tc>
          <w:tcPr>
            <w:tcW w:w="2354" w:type="dxa"/>
          </w:tcPr>
          <w:p w:rsidR="006A3AD0" w:rsidRPr="00854190" w:rsidRDefault="006A3AD0" w:rsidP="00AA53F5">
            <w:pPr>
              <w:jc w:val="center"/>
              <w:rPr>
                <w:b/>
              </w:rPr>
            </w:pPr>
            <w:r w:rsidRPr="002A40BD">
              <w:rPr>
                <w:b/>
                <w:spacing w:val="-2"/>
                <w:sz w:val="18"/>
                <w:szCs w:val="18"/>
              </w:rPr>
              <w:t>Номер по результатам ранжирования</w:t>
            </w:r>
          </w:p>
        </w:tc>
      </w:tr>
      <w:tr w:rsidR="006A3AD0" w:rsidRPr="00DA4263" w:rsidTr="00AA53F5">
        <w:trPr>
          <w:trHeight w:val="89"/>
        </w:trPr>
        <w:tc>
          <w:tcPr>
            <w:tcW w:w="2353" w:type="dxa"/>
            <w:shd w:val="clear" w:color="auto" w:fill="auto"/>
          </w:tcPr>
          <w:p w:rsidR="006A3AD0" w:rsidRPr="00F53EA2" w:rsidRDefault="00C3053B" w:rsidP="00AA53F5">
            <w:r w:rsidRPr="00C3053B">
              <w:t>11.04.2024 12:21:43</w:t>
            </w:r>
          </w:p>
        </w:tc>
        <w:tc>
          <w:tcPr>
            <w:tcW w:w="2354" w:type="dxa"/>
            <w:shd w:val="clear" w:color="auto" w:fill="auto"/>
          </w:tcPr>
          <w:p w:rsidR="006A3AD0" w:rsidRPr="00F53EA2" w:rsidRDefault="00C3053B" w:rsidP="00AA53F5">
            <w:pPr>
              <w:jc w:val="center"/>
            </w:pPr>
            <w:r w:rsidRPr="00C3053B">
              <w:t>1 051 380,00</w:t>
            </w:r>
          </w:p>
        </w:tc>
        <w:tc>
          <w:tcPr>
            <w:tcW w:w="2352" w:type="dxa"/>
          </w:tcPr>
          <w:p w:rsidR="006A3AD0" w:rsidRDefault="00C3053B" w:rsidP="00C3053B">
            <w:pPr>
              <w:jc w:val="center"/>
            </w:pPr>
            <w:r w:rsidRPr="00C3053B">
              <w:t>6191</w:t>
            </w:r>
          </w:p>
        </w:tc>
        <w:tc>
          <w:tcPr>
            <w:tcW w:w="2354" w:type="dxa"/>
          </w:tcPr>
          <w:p w:rsidR="006A3AD0" w:rsidRDefault="00C3053B" w:rsidP="00AA53F5">
            <w:pPr>
              <w:jc w:val="center"/>
            </w:pPr>
            <w:r>
              <w:t>1</w:t>
            </w:r>
          </w:p>
        </w:tc>
      </w:tr>
      <w:tr w:rsidR="006A3AD0" w:rsidRPr="00DA4263" w:rsidTr="00AA53F5">
        <w:trPr>
          <w:trHeight w:val="89"/>
        </w:trPr>
        <w:tc>
          <w:tcPr>
            <w:tcW w:w="2353" w:type="dxa"/>
            <w:shd w:val="clear" w:color="auto" w:fill="auto"/>
          </w:tcPr>
          <w:p w:rsidR="006A3AD0" w:rsidRPr="00090E57" w:rsidRDefault="00C3053B" w:rsidP="00AA53F5">
            <w:pPr>
              <w:widowControl w:val="0"/>
              <w:suppressAutoHyphens w:val="0"/>
              <w:jc w:val="both"/>
              <w:rPr>
                <w:lang w:eastAsia="en-US"/>
              </w:rPr>
            </w:pPr>
            <w:r w:rsidRPr="00C3053B">
              <w:rPr>
                <w:lang w:eastAsia="en-US"/>
              </w:rPr>
              <w:t>11.04.2024 12:12:32</w:t>
            </w:r>
          </w:p>
        </w:tc>
        <w:tc>
          <w:tcPr>
            <w:tcW w:w="2354" w:type="dxa"/>
            <w:shd w:val="clear" w:color="auto" w:fill="auto"/>
          </w:tcPr>
          <w:p w:rsidR="006A3AD0" w:rsidRPr="00090E57" w:rsidRDefault="00C3053B" w:rsidP="00AA53F5">
            <w:pPr>
              <w:widowControl w:val="0"/>
              <w:suppressAutoHyphens w:val="0"/>
              <w:jc w:val="center"/>
              <w:rPr>
                <w:lang w:eastAsia="en-US"/>
              </w:rPr>
            </w:pPr>
            <w:r w:rsidRPr="00C3053B">
              <w:rPr>
                <w:lang w:eastAsia="en-US"/>
              </w:rPr>
              <w:t>1 168 200,00</w:t>
            </w:r>
          </w:p>
        </w:tc>
        <w:tc>
          <w:tcPr>
            <w:tcW w:w="2352" w:type="dxa"/>
            <w:vAlign w:val="center"/>
          </w:tcPr>
          <w:p w:rsidR="006A3AD0" w:rsidRPr="00090E57" w:rsidRDefault="00C3053B" w:rsidP="00C3053B">
            <w:pPr>
              <w:widowControl w:val="0"/>
              <w:suppressAutoHyphens w:val="0"/>
              <w:jc w:val="center"/>
              <w:rPr>
                <w:lang w:eastAsia="en-US"/>
              </w:rPr>
            </w:pPr>
            <w:r w:rsidRPr="00C3053B">
              <w:rPr>
                <w:lang w:eastAsia="en-US"/>
              </w:rPr>
              <w:t>6150</w:t>
            </w:r>
          </w:p>
        </w:tc>
        <w:tc>
          <w:tcPr>
            <w:tcW w:w="2354" w:type="dxa"/>
          </w:tcPr>
          <w:p w:rsidR="006A3AD0" w:rsidRDefault="00C3053B" w:rsidP="00AA53F5">
            <w:pPr>
              <w:jc w:val="center"/>
            </w:pPr>
            <w:r>
              <w:t>2</w:t>
            </w:r>
          </w:p>
        </w:tc>
      </w:tr>
    </w:tbl>
    <w:p w:rsidR="00C3053B" w:rsidRDefault="006A3AD0" w:rsidP="006A3AD0">
      <w:pPr>
        <w:ind w:firstLine="709"/>
        <w:jc w:val="both"/>
        <w:rPr>
          <w:rFonts w:eastAsia="Arial Unicode MS"/>
          <w:sz w:val="24"/>
          <w:szCs w:val="24"/>
        </w:rPr>
      </w:pPr>
      <w:r w:rsidRPr="00DA4263">
        <w:rPr>
          <w:rFonts w:eastAsia="Arial Unicode MS"/>
          <w:sz w:val="24"/>
          <w:szCs w:val="24"/>
        </w:rPr>
        <w:t xml:space="preserve">Дата и время окончания </w:t>
      </w:r>
      <w:proofErr w:type="spellStart"/>
      <w:r w:rsidRPr="00DA4263">
        <w:rPr>
          <w:rFonts w:eastAsia="Arial Unicode MS"/>
          <w:sz w:val="24"/>
          <w:szCs w:val="24"/>
        </w:rPr>
        <w:t>редукциона</w:t>
      </w:r>
      <w:proofErr w:type="spellEnd"/>
      <w:r>
        <w:rPr>
          <w:rFonts w:eastAsia="Arial Unicode MS"/>
          <w:sz w:val="24"/>
          <w:szCs w:val="24"/>
        </w:rPr>
        <w:t xml:space="preserve"> (</w:t>
      </w:r>
      <w:r w:rsidRPr="00CC6735">
        <w:rPr>
          <w:rFonts w:eastAsia="Arial Unicode MS"/>
          <w:sz w:val="24"/>
          <w:szCs w:val="24"/>
        </w:rPr>
        <w:t>МСК</w:t>
      </w:r>
      <w:r>
        <w:rPr>
          <w:rFonts w:eastAsia="Arial Unicode MS"/>
          <w:sz w:val="24"/>
          <w:szCs w:val="24"/>
        </w:rPr>
        <w:t>):</w:t>
      </w:r>
      <w:r w:rsidRPr="00DA164B">
        <w:rPr>
          <w:rFonts w:eastAsia="Arial Unicode MS"/>
          <w:sz w:val="24"/>
          <w:szCs w:val="24"/>
        </w:rPr>
        <w:t xml:space="preserve"> </w:t>
      </w:r>
      <w:r w:rsidR="00C3053B" w:rsidRPr="00C3053B">
        <w:rPr>
          <w:rFonts w:eastAsia="Arial Unicode MS"/>
          <w:sz w:val="24"/>
          <w:szCs w:val="24"/>
        </w:rPr>
        <w:t>11.04.2024, 12:31:43</w:t>
      </w:r>
      <w:r w:rsidR="00C3053B">
        <w:rPr>
          <w:rFonts w:eastAsia="Arial Unicode MS"/>
          <w:sz w:val="24"/>
          <w:szCs w:val="24"/>
        </w:rPr>
        <w:t>.</w:t>
      </w:r>
    </w:p>
    <w:p w:rsidR="006A3AD0" w:rsidRPr="004766C1" w:rsidRDefault="006A3AD0" w:rsidP="006A3AD0">
      <w:pPr>
        <w:ind w:firstLine="709"/>
        <w:jc w:val="both"/>
        <w:rPr>
          <w:rFonts w:eastAsia="Arial Unicode MS"/>
          <w:sz w:val="24"/>
          <w:szCs w:val="24"/>
        </w:rPr>
      </w:pPr>
      <w:r>
        <w:rPr>
          <w:rFonts w:eastAsia="Arial Unicode MS"/>
          <w:b/>
          <w:sz w:val="24"/>
          <w:szCs w:val="24"/>
        </w:rPr>
        <w:t>7</w:t>
      </w:r>
      <w:r w:rsidRPr="00C726CC">
        <w:rPr>
          <w:rFonts w:eastAsia="Arial Unicode MS"/>
          <w:b/>
          <w:sz w:val="24"/>
          <w:szCs w:val="24"/>
        </w:rPr>
        <w:t>.</w:t>
      </w:r>
      <w:r w:rsidRPr="004766C1">
        <w:rPr>
          <w:rFonts w:eastAsia="Arial Unicode MS"/>
          <w:sz w:val="24"/>
          <w:szCs w:val="24"/>
        </w:rPr>
        <w:t xml:space="preserve"> Решение комиссии: по итогам </w:t>
      </w:r>
      <w:r>
        <w:rPr>
          <w:rFonts w:eastAsia="Arial Unicode MS"/>
          <w:sz w:val="24"/>
          <w:szCs w:val="24"/>
        </w:rPr>
        <w:t xml:space="preserve">проведения </w:t>
      </w:r>
      <w:proofErr w:type="spellStart"/>
      <w:r>
        <w:rPr>
          <w:rFonts w:eastAsia="Arial Unicode MS"/>
          <w:sz w:val="24"/>
          <w:szCs w:val="24"/>
        </w:rPr>
        <w:t>редукциона</w:t>
      </w:r>
      <w:proofErr w:type="spellEnd"/>
      <w:r w:rsidRPr="004766C1">
        <w:rPr>
          <w:rFonts w:eastAsia="Arial Unicode MS"/>
          <w:sz w:val="24"/>
          <w:szCs w:val="24"/>
        </w:rPr>
        <w:t xml:space="preserve">, руководствуясь Положением о закупке товаров, работ и услуг для нужд НАО «Красная поляна», путем голосования приняты следующие решения: </w:t>
      </w:r>
    </w:p>
    <w:p w:rsidR="00C3053B" w:rsidRDefault="006A3AD0" w:rsidP="00C3053B">
      <w:pPr>
        <w:widowControl w:val="0"/>
        <w:ind w:firstLine="709"/>
        <w:jc w:val="both"/>
        <w:rPr>
          <w:rFonts w:eastAsia="Arial Unicode MS"/>
          <w:sz w:val="24"/>
          <w:szCs w:val="24"/>
        </w:rPr>
      </w:pPr>
      <w:r>
        <w:rPr>
          <w:rFonts w:eastAsia="Arial Unicode MS"/>
          <w:b/>
          <w:sz w:val="24"/>
          <w:szCs w:val="24"/>
        </w:rPr>
        <w:t>7</w:t>
      </w:r>
      <w:r w:rsidRPr="00451881">
        <w:rPr>
          <w:rFonts w:eastAsia="Arial Unicode MS"/>
          <w:b/>
          <w:sz w:val="24"/>
          <w:szCs w:val="24"/>
        </w:rPr>
        <w:t>.</w:t>
      </w:r>
      <w:r>
        <w:rPr>
          <w:rFonts w:eastAsia="Arial Unicode MS"/>
          <w:b/>
          <w:sz w:val="24"/>
          <w:szCs w:val="24"/>
        </w:rPr>
        <w:t>1</w:t>
      </w:r>
      <w:r w:rsidRPr="00451881">
        <w:rPr>
          <w:rFonts w:eastAsia="Arial Unicode MS"/>
          <w:sz w:val="24"/>
          <w:szCs w:val="24"/>
        </w:rPr>
        <w:t xml:space="preserve">. Признать победителем проведения </w:t>
      </w:r>
      <w:proofErr w:type="spellStart"/>
      <w:r w:rsidRPr="00451881">
        <w:rPr>
          <w:rFonts w:eastAsia="Arial Unicode MS"/>
          <w:sz w:val="24"/>
          <w:szCs w:val="24"/>
        </w:rPr>
        <w:t>редукциона</w:t>
      </w:r>
      <w:proofErr w:type="spellEnd"/>
      <w:r w:rsidRPr="00451881">
        <w:rPr>
          <w:rFonts w:eastAsia="Arial Unicode MS"/>
          <w:sz w:val="24"/>
          <w:szCs w:val="24"/>
        </w:rPr>
        <w:t>:</w:t>
      </w:r>
      <w:r w:rsidRPr="006A3AD0">
        <w:rPr>
          <w:rFonts w:eastAsia="Arial Unicode MS"/>
          <w:sz w:val="24"/>
          <w:szCs w:val="24"/>
        </w:rPr>
        <w:t xml:space="preserve"> </w:t>
      </w:r>
      <w:r w:rsidR="00C3053B" w:rsidRPr="00C3053B">
        <w:rPr>
          <w:rFonts w:eastAsia="Arial Unicode MS"/>
          <w:sz w:val="24"/>
          <w:szCs w:val="24"/>
        </w:rPr>
        <w:t xml:space="preserve">Заявка № 6191 </w:t>
      </w:r>
      <w:r w:rsidR="00C3053B">
        <w:rPr>
          <w:rFonts w:eastAsia="Arial Unicode MS"/>
          <w:sz w:val="24"/>
          <w:szCs w:val="24"/>
        </w:rPr>
        <w:t>ООО «</w:t>
      </w:r>
      <w:proofErr w:type="spellStart"/>
      <w:r w:rsidR="00C3053B">
        <w:rPr>
          <w:rFonts w:eastAsia="Arial Unicode MS"/>
          <w:sz w:val="24"/>
          <w:szCs w:val="24"/>
        </w:rPr>
        <w:t>Дерстрой</w:t>
      </w:r>
      <w:proofErr w:type="spellEnd"/>
      <w:r w:rsidR="00C3053B">
        <w:rPr>
          <w:rFonts w:eastAsia="Arial Unicode MS"/>
          <w:sz w:val="24"/>
          <w:szCs w:val="24"/>
        </w:rPr>
        <w:t>».</w:t>
      </w:r>
    </w:p>
    <w:p w:rsidR="00C3053B" w:rsidRDefault="006A3AD0" w:rsidP="006A3AD0">
      <w:pPr>
        <w:widowControl w:val="0"/>
        <w:ind w:firstLine="709"/>
        <w:jc w:val="both"/>
        <w:rPr>
          <w:rFonts w:eastAsia="Arial Unicode MS"/>
          <w:sz w:val="24"/>
          <w:szCs w:val="24"/>
        </w:rPr>
      </w:pPr>
      <w:r>
        <w:rPr>
          <w:rFonts w:eastAsia="Arial Unicode MS"/>
          <w:b/>
          <w:sz w:val="24"/>
          <w:szCs w:val="24"/>
        </w:rPr>
        <w:t>7</w:t>
      </w:r>
      <w:r w:rsidRPr="00813C2C">
        <w:rPr>
          <w:rFonts w:eastAsia="Arial Unicode MS"/>
          <w:b/>
          <w:sz w:val="24"/>
          <w:szCs w:val="24"/>
        </w:rPr>
        <w:t>.2.</w:t>
      </w:r>
      <w:r w:rsidRPr="00813C2C">
        <w:rPr>
          <w:rFonts w:eastAsia="Arial Unicode MS"/>
          <w:sz w:val="24"/>
          <w:szCs w:val="24"/>
        </w:rPr>
        <w:t xml:space="preserve"> </w:t>
      </w:r>
      <w:r w:rsidRPr="00854190">
        <w:rPr>
          <w:rFonts w:eastAsia="Arial Unicode MS"/>
          <w:sz w:val="24"/>
          <w:szCs w:val="24"/>
        </w:rPr>
        <w:t xml:space="preserve">Признать участником процедуры, сделавшим предпоследнее предложение о цене договора: </w:t>
      </w:r>
      <w:r w:rsidR="00C3053B" w:rsidRPr="00C3053B">
        <w:rPr>
          <w:rFonts w:eastAsia="Arial Unicode MS"/>
          <w:sz w:val="24"/>
          <w:szCs w:val="24"/>
        </w:rPr>
        <w:t xml:space="preserve">Заявка № 6150 </w:t>
      </w:r>
      <w:r w:rsidR="00C3053B">
        <w:rPr>
          <w:rFonts w:eastAsia="Arial Unicode MS"/>
          <w:sz w:val="24"/>
          <w:szCs w:val="24"/>
        </w:rPr>
        <w:t>ООО «Интерьеры Сочи».</w:t>
      </w:r>
    </w:p>
    <w:p w:rsidR="006A3AD0" w:rsidRPr="002E7D44" w:rsidRDefault="006A3AD0" w:rsidP="006A3AD0">
      <w:pPr>
        <w:widowControl w:val="0"/>
        <w:ind w:firstLine="709"/>
        <w:jc w:val="both"/>
        <w:rPr>
          <w:rFonts w:eastAsia="Arial Unicode MS"/>
          <w:sz w:val="24"/>
          <w:szCs w:val="24"/>
        </w:rPr>
      </w:pPr>
      <w:r w:rsidRPr="002E7D44">
        <w:rPr>
          <w:rFonts w:eastAsia="Arial Unicode MS"/>
          <w:sz w:val="24"/>
          <w:szCs w:val="24"/>
        </w:rPr>
        <w:t>Решение принято единогласно.</w:t>
      </w:r>
    </w:p>
    <w:p w:rsidR="006A3AD0" w:rsidRDefault="006A3AD0" w:rsidP="006A3AD0">
      <w:pPr>
        <w:widowControl w:val="0"/>
        <w:ind w:firstLine="709"/>
        <w:jc w:val="both"/>
        <w:rPr>
          <w:rFonts w:eastAsia="Arial"/>
          <w:sz w:val="24"/>
          <w:szCs w:val="24"/>
        </w:rPr>
      </w:pPr>
      <w:r>
        <w:rPr>
          <w:rFonts w:eastAsia="Arial Unicode MS"/>
          <w:b/>
          <w:sz w:val="24"/>
          <w:szCs w:val="24"/>
        </w:rPr>
        <w:t>8</w:t>
      </w:r>
      <w:r w:rsidRPr="00451881">
        <w:rPr>
          <w:rFonts w:eastAsia="Arial Unicode MS"/>
          <w:b/>
          <w:sz w:val="24"/>
          <w:szCs w:val="24"/>
        </w:rPr>
        <w:t>.</w:t>
      </w:r>
      <w:r w:rsidRPr="00E85DAD">
        <w:rPr>
          <w:rFonts w:eastAsia="Arial"/>
          <w:sz w:val="24"/>
          <w:szCs w:val="24"/>
        </w:rPr>
        <w:t xml:space="preserve"> Заседание комиссии окончено </w:t>
      </w:r>
      <w:r>
        <w:rPr>
          <w:rFonts w:eastAsia="Arial"/>
          <w:sz w:val="24"/>
          <w:szCs w:val="24"/>
        </w:rPr>
        <w:t>«11» апреля 2024</w:t>
      </w:r>
      <w:r w:rsidRPr="00B92D51">
        <w:rPr>
          <w:rFonts w:eastAsia="Arial"/>
          <w:sz w:val="24"/>
          <w:szCs w:val="24"/>
        </w:rPr>
        <w:t xml:space="preserve"> года 1</w:t>
      </w:r>
      <w:r>
        <w:rPr>
          <w:rFonts w:eastAsia="Arial"/>
          <w:sz w:val="24"/>
          <w:szCs w:val="24"/>
        </w:rPr>
        <w:t>4</w:t>
      </w:r>
      <w:r w:rsidRPr="00B92D51">
        <w:rPr>
          <w:rFonts w:eastAsia="Arial"/>
          <w:sz w:val="24"/>
          <w:szCs w:val="24"/>
        </w:rPr>
        <w:t>:</w:t>
      </w:r>
      <w:r>
        <w:rPr>
          <w:rFonts w:eastAsia="Arial"/>
          <w:sz w:val="24"/>
          <w:szCs w:val="24"/>
        </w:rPr>
        <w:t>0</w:t>
      </w:r>
      <w:r w:rsidRPr="00B92D51">
        <w:rPr>
          <w:rFonts w:eastAsia="Arial"/>
          <w:sz w:val="24"/>
          <w:szCs w:val="24"/>
        </w:rPr>
        <w:t>0 часов по</w:t>
      </w:r>
      <w:r w:rsidRPr="00E85DAD">
        <w:rPr>
          <w:rFonts w:eastAsia="Arial"/>
          <w:sz w:val="24"/>
          <w:szCs w:val="24"/>
        </w:rPr>
        <w:t xml:space="preserve"> московскому времени. </w:t>
      </w:r>
    </w:p>
    <w:p w:rsidR="006A3AD0" w:rsidRDefault="006A3AD0" w:rsidP="006A3AD0">
      <w:pPr>
        <w:widowControl w:val="0"/>
        <w:autoSpaceDE w:val="0"/>
        <w:ind w:firstLine="709"/>
        <w:jc w:val="both"/>
        <w:rPr>
          <w:rFonts w:eastAsia="Arial"/>
          <w:bCs/>
          <w:sz w:val="24"/>
          <w:szCs w:val="24"/>
        </w:rPr>
      </w:pPr>
      <w:r w:rsidRPr="00D332B1">
        <w:rPr>
          <w:rFonts w:eastAsia="Arial"/>
          <w:b/>
          <w:bCs/>
          <w:sz w:val="24"/>
          <w:szCs w:val="24"/>
        </w:rPr>
        <w:t>9.</w:t>
      </w:r>
      <w:r>
        <w:rPr>
          <w:rFonts w:eastAsia="Arial"/>
          <w:bCs/>
          <w:sz w:val="24"/>
          <w:szCs w:val="24"/>
        </w:rPr>
        <w:t xml:space="preserve"> </w:t>
      </w:r>
      <w:r w:rsidRPr="00636FBE">
        <w:rPr>
          <w:rFonts w:eastAsia="Arial"/>
          <w:bCs/>
          <w:sz w:val="24"/>
          <w:szCs w:val="24"/>
        </w:rPr>
        <w:t xml:space="preserve">Настоящий протокол подписан </w:t>
      </w:r>
      <w:r>
        <w:rPr>
          <w:rFonts w:eastAsia="Arial"/>
          <w:bCs/>
          <w:sz w:val="24"/>
          <w:szCs w:val="24"/>
        </w:rPr>
        <w:t xml:space="preserve">ЭП </w:t>
      </w:r>
      <w:r w:rsidRPr="00636FBE">
        <w:rPr>
          <w:rFonts w:eastAsia="Arial"/>
          <w:bCs/>
          <w:sz w:val="24"/>
          <w:szCs w:val="24"/>
        </w:rPr>
        <w:t xml:space="preserve">всеми присутствующими на процедуре членами комиссии, подлежит размещению на сайте </w:t>
      </w:r>
      <w:r>
        <w:rPr>
          <w:rFonts w:eastAsia="Arial"/>
          <w:bCs/>
          <w:sz w:val="24"/>
          <w:szCs w:val="24"/>
        </w:rPr>
        <w:t>Организации и хранению в течение 3-х</w:t>
      </w:r>
      <w:r w:rsidRPr="00636FBE">
        <w:rPr>
          <w:rFonts w:eastAsia="Arial"/>
          <w:bCs/>
          <w:sz w:val="24"/>
          <w:szCs w:val="24"/>
        </w:rPr>
        <w:t xml:space="preserve"> лет со дня проведения </w:t>
      </w:r>
      <w:r>
        <w:rPr>
          <w:rFonts w:eastAsia="Arial"/>
          <w:bCs/>
          <w:sz w:val="24"/>
          <w:szCs w:val="24"/>
        </w:rPr>
        <w:t>процедуры</w:t>
      </w:r>
      <w:r w:rsidRPr="00636FBE">
        <w:rPr>
          <w:rFonts w:eastAsia="Arial"/>
          <w:bCs/>
          <w:sz w:val="24"/>
          <w:szCs w:val="24"/>
        </w:rPr>
        <w:t>.</w:t>
      </w:r>
    </w:p>
    <w:p w:rsidR="006A3AD0" w:rsidRDefault="006A3AD0" w:rsidP="006A3AD0">
      <w:pPr>
        <w:widowControl w:val="0"/>
        <w:ind w:firstLine="709"/>
        <w:jc w:val="both"/>
        <w:rPr>
          <w:rFonts w:eastAsia="Arial"/>
        </w:rPr>
      </w:pPr>
    </w:p>
    <w:p w:rsidR="006A3AD0" w:rsidRPr="00F62DAF" w:rsidRDefault="006A3AD0" w:rsidP="006A3AD0">
      <w:pPr>
        <w:widowControl w:val="0"/>
        <w:ind w:firstLine="709"/>
        <w:jc w:val="both"/>
        <w:rPr>
          <w:rFonts w:eastAsia="Arial"/>
        </w:rPr>
      </w:pPr>
      <w:r w:rsidRPr="00F62DAF">
        <w:rPr>
          <w:rFonts w:eastAsia="Arial"/>
        </w:rPr>
        <w:t xml:space="preserve">Протокол подписан </w:t>
      </w:r>
    </w:p>
    <w:p w:rsidR="006A3AD0" w:rsidRPr="00F62DAF" w:rsidRDefault="006A3AD0" w:rsidP="006A3AD0">
      <w:pPr>
        <w:widowControl w:val="0"/>
        <w:ind w:firstLine="709"/>
        <w:jc w:val="both"/>
        <w:rPr>
          <w:rFonts w:eastAsia="Arial"/>
          <w:b/>
          <w:bCs/>
        </w:rPr>
      </w:pPr>
      <w:r w:rsidRPr="00F62DAF">
        <w:rPr>
          <w:rFonts w:eastAsia="Arial"/>
        </w:rPr>
        <w:t>«</w:t>
      </w:r>
      <w:r w:rsidR="0025756F">
        <w:rPr>
          <w:rFonts w:eastAsia="Arial"/>
        </w:rPr>
        <w:t>17</w:t>
      </w:r>
      <w:r w:rsidRPr="00F62DAF">
        <w:rPr>
          <w:rFonts w:eastAsia="Arial"/>
        </w:rPr>
        <w:t>»</w:t>
      </w:r>
      <w:r>
        <w:rPr>
          <w:rFonts w:eastAsia="Arial"/>
        </w:rPr>
        <w:t xml:space="preserve"> апреля 2024</w:t>
      </w:r>
      <w:r w:rsidRPr="00F62DAF">
        <w:rPr>
          <w:rFonts w:eastAsia="Arial"/>
        </w:rPr>
        <w:t xml:space="preserve"> г.</w:t>
      </w:r>
    </w:p>
    <w:p w:rsidR="006252BF" w:rsidRPr="00F62DAF" w:rsidRDefault="006252BF" w:rsidP="006252BF">
      <w:pPr>
        <w:widowControl w:val="0"/>
        <w:ind w:firstLine="709"/>
        <w:jc w:val="both"/>
        <w:rPr>
          <w:rFonts w:eastAsia="Arial"/>
          <w:b/>
          <w:bCs/>
        </w:rPr>
      </w:pPr>
    </w:p>
    <w:sectPr w:rsidR="006252BF" w:rsidRPr="00F62DAF" w:rsidSect="003F5C11">
      <w:headerReference w:type="default" r:id="rId10"/>
      <w:pgSz w:w="11906" w:h="16838" w:code="9"/>
      <w:pgMar w:top="1134" w:right="850" w:bottom="1134" w:left="1701"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B6" w:rsidRDefault="00F04BB6" w:rsidP="00B93311">
      <w:r>
        <w:separator/>
      </w:r>
    </w:p>
  </w:endnote>
  <w:endnote w:type="continuationSeparator" w:id="0">
    <w:p w:rsidR="00F04BB6" w:rsidRDefault="00F04BB6" w:rsidP="00B9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B6" w:rsidRDefault="00F04BB6" w:rsidP="00B93311">
      <w:r>
        <w:separator/>
      </w:r>
    </w:p>
  </w:footnote>
  <w:footnote w:type="continuationSeparator" w:id="0">
    <w:p w:rsidR="00F04BB6" w:rsidRDefault="00F04BB6" w:rsidP="00B93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285882"/>
      <w:docPartObj>
        <w:docPartGallery w:val="Page Numbers (Top of Page)"/>
        <w:docPartUnique/>
      </w:docPartObj>
    </w:sdtPr>
    <w:sdtEndPr/>
    <w:sdtContent>
      <w:p w:rsidR="002E348D" w:rsidRDefault="002E348D">
        <w:pPr>
          <w:pStyle w:val="aa"/>
          <w:jc w:val="center"/>
        </w:pPr>
        <w:r>
          <w:fldChar w:fldCharType="begin"/>
        </w:r>
        <w:r>
          <w:instrText>PAGE   \* MERGEFORMAT</w:instrText>
        </w:r>
        <w:r>
          <w:fldChar w:fldCharType="separate"/>
        </w:r>
        <w:r w:rsidR="0025756F">
          <w:rPr>
            <w:noProof/>
          </w:rPr>
          <w:t>2</w:t>
        </w:r>
        <w:r>
          <w:fldChar w:fldCharType="end"/>
        </w:r>
      </w:p>
    </w:sdtContent>
  </w:sdt>
  <w:p w:rsidR="002E348D" w:rsidRDefault="002E34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01055414"/>
    <w:multiLevelType w:val="multilevel"/>
    <w:tmpl w:val="78105A2E"/>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E73543"/>
    <w:multiLevelType w:val="multilevel"/>
    <w:tmpl w:val="00000002"/>
    <w:lvl w:ilvl="0">
      <w:start w:val="1"/>
      <w:numFmt w:val="decimal"/>
      <w:lvlText w:val="%1)"/>
      <w:lvlJc w:val="left"/>
      <w:pPr>
        <w:tabs>
          <w:tab w:val="num" w:pos="1211"/>
        </w:tabs>
        <w:ind w:left="1211"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10967ABD"/>
    <w:multiLevelType w:val="hybridMultilevel"/>
    <w:tmpl w:val="8E4A1E92"/>
    <w:lvl w:ilvl="0" w:tplc="9870866E">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8F5E13"/>
    <w:multiLevelType w:val="hybridMultilevel"/>
    <w:tmpl w:val="E048CAA6"/>
    <w:lvl w:ilvl="0" w:tplc="65AA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AC7BBB"/>
    <w:multiLevelType w:val="hybridMultilevel"/>
    <w:tmpl w:val="2788EF14"/>
    <w:lvl w:ilvl="0" w:tplc="EE8CF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6E0E65"/>
    <w:multiLevelType w:val="hybridMultilevel"/>
    <w:tmpl w:val="6EECE514"/>
    <w:lvl w:ilvl="0" w:tplc="6DFA8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F22086"/>
    <w:multiLevelType w:val="multilevel"/>
    <w:tmpl w:val="DEB0AF48"/>
    <w:lvl w:ilvl="0">
      <w:start w:val="11"/>
      <w:numFmt w:val="decimal"/>
      <w:lvlText w:val="%1."/>
      <w:lvlJc w:val="left"/>
      <w:pPr>
        <w:ind w:left="360" w:hanging="360"/>
      </w:pPr>
      <w:rPr>
        <w:rFonts w:hint="default"/>
      </w:rPr>
    </w:lvl>
    <w:lvl w:ilvl="1">
      <w:start w:val="10"/>
      <w:numFmt w:val="decimal"/>
      <w:lvlText w:val="%1.%2."/>
      <w:lvlJc w:val="left"/>
      <w:pPr>
        <w:ind w:left="792" w:hanging="432"/>
      </w:pPr>
      <w:rPr>
        <w:rFonts w:hint="default"/>
        <w:b/>
      </w:rPr>
    </w:lvl>
    <w:lvl w:ilvl="2">
      <w:start w:val="1"/>
      <w:numFmt w:val="decimal"/>
      <w:lvlText w:val="%1.%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46026D"/>
    <w:multiLevelType w:val="hybridMultilevel"/>
    <w:tmpl w:val="55921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744A63"/>
    <w:multiLevelType w:val="hybridMultilevel"/>
    <w:tmpl w:val="B4ACCF58"/>
    <w:lvl w:ilvl="0" w:tplc="9794B1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427F0E"/>
    <w:multiLevelType w:val="hybridMultilevel"/>
    <w:tmpl w:val="DC6EF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403D72"/>
    <w:multiLevelType w:val="hybridMultilevel"/>
    <w:tmpl w:val="99166220"/>
    <w:lvl w:ilvl="0" w:tplc="E1C4A2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8E75FE7"/>
    <w:multiLevelType w:val="hybridMultilevel"/>
    <w:tmpl w:val="E27AE5B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3">
    <w:nsid w:val="59E02EDD"/>
    <w:multiLevelType w:val="hybridMultilevel"/>
    <w:tmpl w:val="9160AD12"/>
    <w:lvl w:ilvl="0" w:tplc="1DEE7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982D6B"/>
    <w:multiLevelType w:val="hybridMultilevel"/>
    <w:tmpl w:val="AFFAB0BC"/>
    <w:lvl w:ilvl="0" w:tplc="1A6E7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0"/>
  </w:num>
  <w:num w:numId="3">
    <w:abstractNumId w:val="2"/>
  </w:num>
  <w:num w:numId="4">
    <w:abstractNumId w:val="14"/>
  </w:num>
  <w:num w:numId="5">
    <w:abstractNumId w:val="9"/>
  </w:num>
  <w:num w:numId="6">
    <w:abstractNumId w:val="3"/>
  </w:num>
  <w:num w:numId="7">
    <w:abstractNumId w:val="8"/>
  </w:num>
  <w:num w:numId="8">
    <w:abstractNumId w:val="6"/>
  </w:num>
  <w:num w:numId="9">
    <w:abstractNumId w:val="11"/>
  </w:num>
  <w:num w:numId="10">
    <w:abstractNumId w:val="4"/>
  </w:num>
  <w:num w:numId="11">
    <w:abstractNumId w:val="5"/>
  </w:num>
  <w:num w:numId="12">
    <w:abstractNumId w:val="10"/>
  </w:num>
  <w:num w:numId="13">
    <w:abstractNumId w:val="1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3C"/>
    <w:rsid w:val="00000447"/>
    <w:rsid w:val="0000180C"/>
    <w:rsid w:val="000024A5"/>
    <w:rsid w:val="000035FB"/>
    <w:rsid w:val="00006194"/>
    <w:rsid w:val="00011692"/>
    <w:rsid w:val="000118BE"/>
    <w:rsid w:val="00011EE5"/>
    <w:rsid w:val="00012FAD"/>
    <w:rsid w:val="000145A7"/>
    <w:rsid w:val="00017F77"/>
    <w:rsid w:val="000240D0"/>
    <w:rsid w:val="000254AC"/>
    <w:rsid w:val="00035BF6"/>
    <w:rsid w:val="00036A6B"/>
    <w:rsid w:val="00037515"/>
    <w:rsid w:val="00040419"/>
    <w:rsid w:val="00044004"/>
    <w:rsid w:val="000454BB"/>
    <w:rsid w:val="00046312"/>
    <w:rsid w:val="00047980"/>
    <w:rsid w:val="000503F0"/>
    <w:rsid w:val="00061649"/>
    <w:rsid w:val="0006215A"/>
    <w:rsid w:val="000657B7"/>
    <w:rsid w:val="00071C79"/>
    <w:rsid w:val="00072693"/>
    <w:rsid w:val="00081AF1"/>
    <w:rsid w:val="000832F4"/>
    <w:rsid w:val="00084648"/>
    <w:rsid w:val="0008475C"/>
    <w:rsid w:val="0008591A"/>
    <w:rsid w:val="00087912"/>
    <w:rsid w:val="00090E57"/>
    <w:rsid w:val="00093A88"/>
    <w:rsid w:val="00095635"/>
    <w:rsid w:val="0009579E"/>
    <w:rsid w:val="00096936"/>
    <w:rsid w:val="00096A6A"/>
    <w:rsid w:val="00097745"/>
    <w:rsid w:val="000A1E76"/>
    <w:rsid w:val="000A30BD"/>
    <w:rsid w:val="000A4DBD"/>
    <w:rsid w:val="000A6657"/>
    <w:rsid w:val="000B0656"/>
    <w:rsid w:val="000B076C"/>
    <w:rsid w:val="000B1DE6"/>
    <w:rsid w:val="000B30FF"/>
    <w:rsid w:val="000C06E1"/>
    <w:rsid w:val="000C43A2"/>
    <w:rsid w:val="000C4ED6"/>
    <w:rsid w:val="000D0031"/>
    <w:rsid w:val="000D2D82"/>
    <w:rsid w:val="000D439F"/>
    <w:rsid w:val="000D58B7"/>
    <w:rsid w:val="000D63D8"/>
    <w:rsid w:val="000D64C6"/>
    <w:rsid w:val="000D6DEF"/>
    <w:rsid w:val="000D7445"/>
    <w:rsid w:val="000D76CC"/>
    <w:rsid w:val="000E09CD"/>
    <w:rsid w:val="000E2B51"/>
    <w:rsid w:val="000E2BA0"/>
    <w:rsid w:val="000E2C36"/>
    <w:rsid w:val="000E3973"/>
    <w:rsid w:val="000E4C4A"/>
    <w:rsid w:val="000E5E2B"/>
    <w:rsid w:val="000F10B7"/>
    <w:rsid w:val="000F1DDC"/>
    <w:rsid w:val="000F29A0"/>
    <w:rsid w:val="000F3685"/>
    <w:rsid w:val="001006AB"/>
    <w:rsid w:val="00100C25"/>
    <w:rsid w:val="00101F68"/>
    <w:rsid w:val="001059BE"/>
    <w:rsid w:val="0011097A"/>
    <w:rsid w:val="00110FF5"/>
    <w:rsid w:val="00111998"/>
    <w:rsid w:val="00112871"/>
    <w:rsid w:val="001136FE"/>
    <w:rsid w:val="001219F9"/>
    <w:rsid w:val="001230E5"/>
    <w:rsid w:val="0012766A"/>
    <w:rsid w:val="001279D0"/>
    <w:rsid w:val="001304A6"/>
    <w:rsid w:val="00132C67"/>
    <w:rsid w:val="001333FA"/>
    <w:rsid w:val="00135221"/>
    <w:rsid w:val="00135A98"/>
    <w:rsid w:val="0013744C"/>
    <w:rsid w:val="001412AB"/>
    <w:rsid w:val="00145C1C"/>
    <w:rsid w:val="00147771"/>
    <w:rsid w:val="00150467"/>
    <w:rsid w:val="00155F52"/>
    <w:rsid w:val="00156091"/>
    <w:rsid w:val="00160B47"/>
    <w:rsid w:val="00162AEC"/>
    <w:rsid w:val="001638AC"/>
    <w:rsid w:val="00167B3E"/>
    <w:rsid w:val="00173661"/>
    <w:rsid w:val="0017647E"/>
    <w:rsid w:val="0017669F"/>
    <w:rsid w:val="00177B53"/>
    <w:rsid w:val="0018107D"/>
    <w:rsid w:val="00183053"/>
    <w:rsid w:val="001846FF"/>
    <w:rsid w:val="001901B2"/>
    <w:rsid w:val="00190795"/>
    <w:rsid w:val="00194529"/>
    <w:rsid w:val="00194DBF"/>
    <w:rsid w:val="001955AF"/>
    <w:rsid w:val="0019648E"/>
    <w:rsid w:val="00196633"/>
    <w:rsid w:val="0019687E"/>
    <w:rsid w:val="001968F8"/>
    <w:rsid w:val="00197A4F"/>
    <w:rsid w:val="001A088A"/>
    <w:rsid w:val="001A2335"/>
    <w:rsid w:val="001A339F"/>
    <w:rsid w:val="001A4B82"/>
    <w:rsid w:val="001A5420"/>
    <w:rsid w:val="001A71A4"/>
    <w:rsid w:val="001A75FE"/>
    <w:rsid w:val="001A78A5"/>
    <w:rsid w:val="001B1D61"/>
    <w:rsid w:val="001B3994"/>
    <w:rsid w:val="001B4422"/>
    <w:rsid w:val="001B6264"/>
    <w:rsid w:val="001C0DDF"/>
    <w:rsid w:val="001C2D96"/>
    <w:rsid w:val="001C350A"/>
    <w:rsid w:val="001C4817"/>
    <w:rsid w:val="001C4FF3"/>
    <w:rsid w:val="001C50F9"/>
    <w:rsid w:val="001C62F7"/>
    <w:rsid w:val="001C7A03"/>
    <w:rsid w:val="001D21C5"/>
    <w:rsid w:val="001D220C"/>
    <w:rsid w:val="001D26F1"/>
    <w:rsid w:val="001D32C1"/>
    <w:rsid w:val="001D338A"/>
    <w:rsid w:val="001D4B40"/>
    <w:rsid w:val="001D4B49"/>
    <w:rsid w:val="001D720A"/>
    <w:rsid w:val="001E2A47"/>
    <w:rsid w:val="001E5DA5"/>
    <w:rsid w:val="001E61BF"/>
    <w:rsid w:val="001E78A0"/>
    <w:rsid w:val="001F1A6B"/>
    <w:rsid w:val="001F1F3A"/>
    <w:rsid w:val="001F27A6"/>
    <w:rsid w:val="001F2998"/>
    <w:rsid w:val="001F348A"/>
    <w:rsid w:val="001F482A"/>
    <w:rsid w:val="001F6F9D"/>
    <w:rsid w:val="001F77A3"/>
    <w:rsid w:val="0020077F"/>
    <w:rsid w:val="00203D8B"/>
    <w:rsid w:val="002058A2"/>
    <w:rsid w:val="002102B4"/>
    <w:rsid w:val="00210714"/>
    <w:rsid w:val="002131A0"/>
    <w:rsid w:val="002168D8"/>
    <w:rsid w:val="00220153"/>
    <w:rsid w:val="0022298E"/>
    <w:rsid w:val="00223147"/>
    <w:rsid w:val="00226BA6"/>
    <w:rsid w:val="0022756F"/>
    <w:rsid w:val="00232637"/>
    <w:rsid w:val="00232C23"/>
    <w:rsid w:val="0023467E"/>
    <w:rsid w:val="002355DA"/>
    <w:rsid w:val="0023631B"/>
    <w:rsid w:val="00241BC2"/>
    <w:rsid w:val="002424B7"/>
    <w:rsid w:val="002447B1"/>
    <w:rsid w:val="00246B05"/>
    <w:rsid w:val="0024753F"/>
    <w:rsid w:val="0025002A"/>
    <w:rsid w:val="00250B3B"/>
    <w:rsid w:val="002524C7"/>
    <w:rsid w:val="00253B7D"/>
    <w:rsid w:val="002550E7"/>
    <w:rsid w:val="002568B2"/>
    <w:rsid w:val="0025756F"/>
    <w:rsid w:val="00261A0C"/>
    <w:rsid w:val="0026200F"/>
    <w:rsid w:val="00264D05"/>
    <w:rsid w:val="00277001"/>
    <w:rsid w:val="002772F7"/>
    <w:rsid w:val="00280582"/>
    <w:rsid w:val="00281C2E"/>
    <w:rsid w:val="0028258C"/>
    <w:rsid w:val="00282B53"/>
    <w:rsid w:val="0028379E"/>
    <w:rsid w:val="00284BC0"/>
    <w:rsid w:val="00285637"/>
    <w:rsid w:val="00285B17"/>
    <w:rsid w:val="00286D53"/>
    <w:rsid w:val="002902B0"/>
    <w:rsid w:val="002939EF"/>
    <w:rsid w:val="00293AF9"/>
    <w:rsid w:val="00294A52"/>
    <w:rsid w:val="0029628C"/>
    <w:rsid w:val="002969B2"/>
    <w:rsid w:val="00297D34"/>
    <w:rsid w:val="00297E3B"/>
    <w:rsid w:val="002A40BD"/>
    <w:rsid w:val="002A4EFE"/>
    <w:rsid w:val="002A5442"/>
    <w:rsid w:val="002A5ED9"/>
    <w:rsid w:val="002A7C77"/>
    <w:rsid w:val="002B38C2"/>
    <w:rsid w:val="002B6472"/>
    <w:rsid w:val="002B6A30"/>
    <w:rsid w:val="002B6BF9"/>
    <w:rsid w:val="002C3E07"/>
    <w:rsid w:val="002C5D84"/>
    <w:rsid w:val="002C6280"/>
    <w:rsid w:val="002C6335"/>
    <w:rsid w:val="002D0814"/>
    <w:rsid w:val="002D37CF"/>
    <w:rsid w:val="002D4727"/>
    <w:rsid w:val="002E1B3E"/>
    <w:rsid w:val="002E2A02"/>
    <w:rsid w:val="002E348D"/>
    <w:rsid w:val="002E42F8"/>
    <w:rsid w:val="002E7D44"/>
    <w:rsid w:val="002F1E12"/>
    <w:rsid w:val="002F4BAB"/>
    <w:rsid w:val="002F6049"/>
    <w:rsid w:val="002F7BDD"/>
    <w:rsid w:val="00301286"/>
    <w:rsid w:val="0030161E"/>
    <w:rsid w:val="00301BD0"/>
    <w:rsid w:val="0031337D"/>
    <w:rsid w:val="00317F92"/>
    <w:rsid w:val="00323B56"/>
    <w:rsid w:val="003244B7"/>
    <w:rsid w:val="003272B3"/>
    <w:rsid w:val="00327A99"/>
    <w:rsid w:val="00331266"/>
    <w:rsid w:val="003326C8"/>
    <w:rsid w:val="00332FA4"/>
    <w:rsid w:val="0033388B"/>
    <w:rsid w:val="003346AD"/>
    <w:rsid w:val="00337700"/>
    <w:rsid w:val="00340829"/>
    <w:rsid w:val="003408C6"/>
    <w:rsid w:val="00343318"/>
    <w:rsid w:val="00344CC9"/>
    <w:rsid w:val="00345F71"/>
    <w:rsid w:val="00346BAE"/>
    <w:rsid w:val="00352249"/>
    <w:rsid w:val="0035684A"/>
    <w:rsid w:val="0036126D"/>
    <w:rsid w:val="0036126E"/>
    <w:rsid w:val="00362519"/>
    <w:rsid w:val="003700CB"/>
    <w:rsid w:val="0037082A"/>
    <w:rsid w:val="00372783"/>
    <w:rsid w:val="003737DA"/>
    <w:rsid w:val="0037508C"/>
    <w:rsid w:val="0037520C"/>
    <w:rsid w:val="0037610D"/>
    <w:rsid w:val="003815A8"/>
    <w:rsid w:val="00382047"/>
    <w:rsid w:val="0038660C"/>
    <w:rsid w:val="00390649"/>
    <w:rsid w:val="00392E15"/>
    <w:rsid w:val="00393661"/>
    <w:rsid w:val="003938C5"/>
    <w:rsid w:val="00397CE0"/>
    <w:rsid w:val="00397EB1"/>
    <w:rsid w:val="003A00B5"/>
    <w:rsid w:val="003A0421"/>
    <w:rsid w:val="003A0756"/>
    <w:rsid w:val="003A07DA"/>
    <w:rsid w:val="003A39F6"/>
    <w:rsid w:val="003A4A10"/>
    <w:rsid w:val="003A5CC5"/>
    <w:rsid w:val="003B6F6E"/>
    <w:rsid w:val="003B70A5"/>
    <w:rsid w:val="003C229C"/>
    <w:rsid w:val="003C529E"/>
    <w:rsid w:val="003C5907"/>
    <w:rsid w:val="003C5CD7"/>
    <w:rsid w:val="003C71CD"/>
    <w:rsid w:val="003D0140"/>
    <w:rsid w:val="003D1E38"/>
    <w:rsid w:val="003D3559"/>
    <w:rsid w:val="003D51E3"/>
    <w:rsid w:val="003D7E61"/>
    <w:rsid w:val="003E0A3E"/>
    <w:rsid w:val="003F267A"/>
    <w:rsid w:val="003F3F8A"/>
    <w:rsid w:val="003F5C11"/>
    <w:rsid w:val="003F6563"/>
    <w:rsid w:val="003F6E7F"/>
    <w:rsid w:val="00400901"/>
    <w:rsid w:val="0040209D"/>
    <w:rsid w:val="00404638"/>
    <w:rsid w:val="00404B46"/>
    <w:rsid w:val="00406929"/>
    <w:rsid w:val="00407611"/>
    <w:rsid w:val="0041044B"/>
    <w:rsid w:val="00410F24"/>
    <w:rsid w:val="00417210"/>
    <w:rsid w:val="004229C5"/>
    <w:rsid w:val="00423D23"/>
    <w:rsid w:val="00432271"/>
    <w:rsid w:val="004341D4"/>
    <w:rsid w:val="0043494C"/>
    <w:rsid w:val="00434B00"/>
    <w:rsid w:val="004355D6"/>
    <w:rsid w:val="00435812"/>
    <w:rsid w:val="00435B92"/>
    <w:rsid w:val="00436D6F"/>
    <w:rsid w:val="004402EA"/>
    <w:rsid w:val="00442EB1"/>
    <w:rsid w:val="004434DB"/>
    <w:rsid w:val="004471E5"/>
    <w:rsid w:val="0045163D"/>
    <w:rsid w:val="00451881"/>
    <w:rsid w:val="00452911"/>
    <w:rsid w:val="00453926"/>
    <w:rsid w:val="00453EEF"/>
    <w:rsid w:val="00453F27"/>
    <w:rsid w:val="00453FE2"/>
    <w:rsid w:val="00455363"/>
    <w:rsid w:val="0045750E"/>
    <w:rsid w:val="004601EC"/>
    <w:rsid w:val="00460978"/>
    <w:rsid w:val="00460A6B"/>
    <w:rsid w:val="004610F6"/>
    <w:rsid w:val="00461853"/>
    <w:rsid w:val="00461EC0"/>
    <w:rsid w:val="00463421"/>
    <w:rsid w:val="004645D4"/>
    <w:rsid w:val="00465C9C"/>
    <w:rsid w:val="00467DDA"/>
    <w:rsid w:val="00467E79"/>
    <w:rsid w:val="00470233"/>
    <w:rsid w:val="00470AF5"/>
    <w:rsid w:val="0047185D"/>
    <w:rsid w:val="00474EFF"/>
    <w:rsid w:val="004766C1"/>
    <w:rsid w:val="00476F8B"/>
    <w:rsid w:val="00480879"/>
    <w:rsid w:val="004830B0"/>
    <w:rsid w:val="00484CF1"/>
    <w:rsid w:val="00485DE4"/>
    <w:rsid w:val="004864A0"/>
    <w:rsid w:val="00487047"/>
    <w:rsid w:val="004908BB"/>
    <w:rsid w:val="00490B57"/>
    <w:rsid w:val="0049375C"/>
    <w:rsid w:val="00494016"/>
    <w:rsid w:val="0049644D"/>
    <w:rsid w:val="00496D0E"/>
    <w:rsid w:val="00497461"/>
    <w:rsid w:val="004A03C4"/>
    <w:rsid w:val="004A04DB"/>
    <w:rsid w:val="004A0C23"/>
    <w:rsid w:val="004A11EA"/>
    <w:rsid w:val="004A39E4"/>
    <w:rsid w:val="004A3DEF"/>
    <w:rsid w:val="004A4415"/>
    <w:rsid w:val="004A58A0"/>
    <w:rsid w:val="004A6CCB"/>
    <w:rsid w:val="004B3089"/>
    <w:rsid w:val="004B34B9"/>
    <w:rsid w:val="004C2994"/>
    <w:rsid w:val="004C51E9"/>
    <w:rsid w:val="004C51F7"/>
    <w:rsid w:val="004C5EA8"/>
    <w:rsid w:val="004C68C5"/>
    <w:rsid w:val="004C70CC"/>
    <w:rsid w:val="004C7580"/>
    <w:rsid w:val="004D0B9D"/>
    <w:rsid w:val="004D3AA8"/>
    <w:rsid w:val="004D506A"/>
    <w:rsid w:val="004D66E5"/>
    <w:rsid w:val="004D6EF9"/>
    <w:rsid w:val="004D75EF"/>
    <w:rsid w:val="004D77AB"/>
    <w:rsid w:val="004D7E6C"/>
    <w:rsid w:val="004E19CD"/>
    <w:rsid w:val="004E2AD2"/>
    <w:rsid w:val="004E4D64"/>
    <w:rsid w:val="004E5B3A"/>
    <w:rsid w:val="004E5C22"/>
    <w:rsid w:val="004E7E73"/>
    <w:rsid w:val="004F6B7F"/>
    <w:rsid w:val="00503906"/>
    <w:rsid w:val="00505340"/>
    <w:rsid w:val="00507249"/>
    <w:rsid w:val="00507A05"/>
    <w:rsid w:val="00507E02"/>
    <w:rsid w:val="00513132"/>
    <w:rsid w:val="00516F37"/>
    <w:rsid w:val="00517261"/>
    <w:rsid w:val="00517688"/>
    <w:rsid w:val="005245B8"/>
    <w:rsid w:val="00525E45"/>
    <w:rsid w:val="00533280"/>
    <w:rsid w:val="00533A2C"/>
    <w:rsid w:val="0053612E"/>
    <w:rsid w:val="0053655B"/>
    <w:rsid w:val="00537720"/>
    <w:rsid w:val="00541595"/>
    <w:rsid w:val="0054212B"/>
    <w:rsid w:val="00542183"/>
    <w:rsid w:val="00544671"/>
    <w:rsid w:val="00544F93"/>
    <w:rsid w:val="00546F66"/>
    <w:rsid w:val="00551BC4"/>
    <w:rsid w:val="00552274"/>
    <w:rsid w:val="00552A04"/>
    <w:rsid w:val="005566DC"/>
    <w:rsid w:val="005569FB"/>
    <w:rsid w:val="005576DE"/>
    <w:rsid w:val="00560788"/>
    <w:rsid w:val="00562DCD"/>
    <w:rsid w:val="005648E1"/>
    <w:rsid w:val="00564E8E"/>
    <w:rsid w:val="00571960"/>
    <w:rsid w:val="005720D4"/>
    <w:rsid w:val="00572E22"/>
    <w:rsid w:val="00574C61"/>
    <w:rsid w:val="00575B46"/>
    <w:rsid w:val="00577C50"/>
    <w:rsid w:val="00582648"/>
    <w:rsid w:val="005831E2"/>
    <w:rsid w:val="005851A8"/>
    <w:rsid w:val="005940E3"/>
    <w:rsid w:val="00595E3C"/>
    <w:rsid w:val="00596328"/>
    <w:rsid w:val="00596C2A"/>
    <w:rsid w:val="00597BB2"/>
    <w:rsid w:val="005A01C2"/>
    <w:rsid w:val="005A0875"/>
    <w:rsid w:val="005A21BB"/>
    <w:rsid w:val="005A23C6"/>
    <w:rsid w:val="005A2A5D"/>
    <w:rsid w:val="005A631B"/>
    <w:rsid w:val="005A6320"/>
    <w:rsid w:val="005A6A7E"/>
    <w:rsid w:val="005B0269"/>
    <w:rsid w:val="005B0F04"/>
    <w:rsid w:val="005B11C4"/>
    <w:rsid w:val="005B17E6"/>
    <w:rsid w:val="005B1E3E"/>
    <w:rsid w:val="005B3C8E"/>
    <w:rsid w:val="005B42FA"/>
    <w:rsid w:val="005B46C0"/>
    <w:rsid w:val="005B6FF5"/>
    <w:rsid w:val="005C0430"/>
    <w:rsid w:val="005C22D5"/>
    <w:rsid w:val="005C2333"/>
    <w:rsid w:val="005C4E22"/>
    <w:rsid w:val="005D205E"/>
    <w:rsid w:val="005D3236"/>
    <w:rsid w:val="005D41B4"/>
    <w:rsid w:val="005D497E"/>
    <w:rsid w:val="005D7FF8"/>
    <w:rsid w:val="005E1174"/>
    <w:rsid w:val="005E1443"/>
    <w:rsid w:val="005E22C8"/>
    <w:rsid w:val="005E40E3"/>
    <w:rsid w:val="005E473B"/>
    <w:rsid w:val="005E6147"/>
    <w:rsid w:val="005E78DC"/>
    <w:rsid w:val="005F0443"/>
    <w:rsid w:val="005F3FA1"/>
    <w:rsid w:val="005F5353"/>
    <w:rsid w:val="005F7076"/>
    <w:rsid w:val="00603A8A"/>
    <w:rsid w:val="00605403"/>
    <w:rsid w:val="006054FE"/>
    <w:rsid w:val="00605E64"/>
    <w:rsid w:val="00607EDC"/>
    <w:rsid w:val="00610A76"/>
    <w:rsid w:val="00610A86"/>
    <w:rsid w:val="00610B14"/>
    <w:rsid w:val="006111DF"/>
    <w:rsid w:val="00614235"/>
    <w:rsid w:val="006211A1"/>
    <w:rsid w:val="00621E5A"/>
    <w:rsid w:val="006252BF"/>
    <w:rsid w:val="00625F2A"/>
    <w:rsid w:val="00626F96"/>
    <w:rsid w:val="0062763D"/>
    <w:rsid w:val="00631862"/>
    <w:rsid w:val="006351AF"/>
    <w:rsid w:val="0063527D"/>
    <w:rsid w:val="00635D1A"/>
    <w:rsid w:val="00636024"/>
    <w:rsid w:val="00636B64"/>
    <w:rsid w:val="00641F8E"/>
    <w:rsid w:val="00643C00"/>
    <w:rsid w:val="0064440E"/>
    <w:rsid w:val="00645D90"/>
    <w:rsid w:val="006500A3"/>
    <w:rsid w:val="00650DF8"/>
    <w:rsid w:val="00652B15"/>
    <w:rsid w:val="006537E9"/>
    <w:rsid w:val="00654E7F"/>
    <w:rsid w:val="00655394"/>
    <w:rsid w:val="006560BC"/>
    <w:rsid w:val="00660020"/>
    <w:rsid w:val="0066102A"/>
    <w:rsid w:val="006618C8"/>
    <w:rsid w:val="00661F87"/>
    <w:rsid w:val="006651F1"/>
    <w:rsid w:val="00666F6D"/>
    <w:rsid w:val="00670883"/>
    <w:rsid w:val="006719B9"/>
    <w:rsid w:val="00671E39"/>
    <w:rsid w:val="006722F4"/>
    <w:rsid w:val="006726D3"/>
    <w:rsid w:val="00674105"/>
    <w:rsid w:val="00674605"/>
    <w:rsid w:val="00680E94"/>
    <w:rsid w:val="00681253"/>
    <w:rsid w:val="00681A29"/>
    <w:rsid w:val="0068347F"/>
    <w:rsid w:val="00683B99"/>
    <w:rsid w:val="00685D0D"/>
    <w:rsid w:val="0068617D"/>
    <w:rsid w:val="00686770"/>
    <w:rsid w:val="00691093"/>
    <w:rsid w:val="006922BC"/>
    <w:rsid w:val="00692448"/>
    <w:rsid w:val="00693EA6"/>
    <w:rsid w:val="00694879"/>
    <w:rsid w:val="006965F2"/>
    <w:rsid w:val="0069666E"/>
    <w:rsid w:val="00696CA3"/>
    <w:rsid w:val="006976B9"/>
    <w:rsid w:val="00697985"/>
    <w:rsid w:val="006A324F"/>
    <w:rsid w:val="006A3AD0"/>
    <w:rsid w:val="006A551F"/>
    <w:rsid w:val="006A6414"/>
    <w:rsid w:val="006A6BFE"/>
    <w:rsid w:val="006A6CD4"/>
    <w:rsid w:val="006A7636"/>
    <w:rsid w:val="006B24A1"/>
    <w:rsid w:val="006B2B6A"/>
    <w:rsid w:val="006B2D73"/>
    <w:rsid w:val="006B4B8D"/>
    <w:rsid w:val="006C2C3A"/>
    <w:rsid w:val="006C30A1"/>
    <w:rsid w:val="006C4B3E"/>
    <w:rsid w:val="006C62D0"/>
    <w:rsid w:val="006D264F"/>
    <w:rsid w:val="006D2DBB"/>
    <w:rsid w:val="006D391D"/>
    <w:rsid w:val="006D4089"/>
    <w:rsid w:val="006D498A"/>
    <w:rsid w:val="006E06A1"/>
    <w:rsid w:val="006E1D55"/>
    <w:rsid w:val="006E32D8"/>
    <w:rsid w:val="006E566E"/>
    <w:rsid w:val="006E7161"/>
    <w:rsid w:val="006F2F4D"/>
    <w:rsid w:val="006F4460"/>
    <w:rsid w:val="006F44EC"/>
    <w:rsid w:val="006F4F0E"/>
    <w:rsid w:val="006F528D"/>
    <w:rsid w:val="006F6626"/>
    <w:rsid w:val="0070074B"/>
    <w:rsid w:val="00700860"/>
    <w:rsid w:val="00700CA2"/>
    <w:rsid w:val="007118FE"/>
    <w:rsid w:val="0071225D"/>
    <w:rsid w:val="007124C2"/>
    <w:rsid w:val="00714CE0"/>
    <w:rsid w:val="00715B0E"/>
    <w:rsid w:val="00716BB4"/>
    <w:rsid w:val="007172A1"/>
    <w:rsid w:val="00717A4E"/>
    <w:rsid w:val="007217AD"/>
    <w:rsid w:val="00722F2F"/>
    <w:rsid w:val="00722F89"/>
    <w:rsid w:val="0072429F"/>
    <w:rsid w:val="00724DD1"/>
    <w:rsid w:val="00725E13"/>
    <w:rsid w:val="007269E2"/>
    <w:rsid w:val="00726F20"/>
    <w:rsid w:val="0073121A"/>
    <w:rsid w:val="007324DF"/>
    <w:rsid w:val="00733568"/>
    <w:rsid w:val="007338B0"/>
    <w:rsid w:val="00733AC8"/>
    <w:rsid w:val="00737449"/>
    <w:rsid w:val="00741DB5"/>
    <w:rsid w:val="00742539"/>
    <w:rsid w:val="00743F9D"/>
    <w:rsid w:val="00744750"/>
    <w:rsid w:val="00744CE9"/>
    <w:rsid w:val="00744E8B"/>
    <w:rsid w:val="00745B55"/>
    <w:rsid w:val="00751334"/>
    <w:rsid w:val="007533E5"/>
    <w:rsid w:val="00755838"/>
    <w:rsid w:val="00755D1D"/>
    <w:rsid w:val="007605B8"/>
    <w:rsid w:val="00762A50"/>
    <w:rsid w:val="00765D31"/>
    <w:rsid w:val="00766D62"/>
    <w:rsid w:val="00767617"/>
    <w:rsid w:val="0077461B"/>
    <w:rsid w:val="00774B29"/>
    <w:rsid w:val="0077565A"/>
    <w:rsid w:val="00781700"/>
    <w:rsid w:val="0078185A"/>
    <w:rsid w:val="00781FBB"/>
    <w:rsid w:val="00784C29"/>
    <w:rsid w:val="007850DB"/>
    <w:rsid w:val="00790085"/>
    <w:rsid w:val="0079266C"/>
    <w:rsid w:val="00794DA1"/>
    <w:rsid w:val="0079532B"/>
    <w:rsid w:val="0079703D"/>
    <w:rsid w:val="007978FC"/>
    <w:rsid w:val="007A0228"/>
    <w:rsid w:val="007A030A"/>
    <w:rsid w:val="007A2B94"/>
    <w:rsid w:val="007A3B39"/>
    <w:rsid w:val="007A568D"/>
    <w:rsid w:val="007A6E0E"/>
    <w:rsid w:val="007B0EA3"/>
    <w:rsid w:val="007B2878"/>
    <w:rsid w:val="007B430B"/>
    <w:rsid w:val="007B5FC4"/>
    <w:rsid w:val="007C210C"/>
    <w:rsid w:val="007C35E8"/>
    <w:rsid w:val="007C710F"/>
    <w:rsid w:val="007D03DF"/>
    <w:rsid w:val="007D0B2D"/>
    <w:rsid w:val="007D0CCE"/>
    <w:rsid w:val="007D2342"/>
    <w:rsid w:val="007D392C"/>
    <w:rsid w:val="007D3966"/>
    <w:rsid w:val="007D4684"/>
    <w:rsid w:val="007D741F"/>
    <w:rsid w:val="007E3830"/>
    <w:rsid w:val="007E494D"/>
    <w:rsid w:val="007E50AD"/>
    <w:rsid w:val="007E69C6"/>
    <w:rsid w:val="007F0799"/>
    <w:rsid w:val="007F195C"/>
    <w:rsid w:val="007F2083"/>
    <w:rsid w:val="007F2220"/>
    <w:rsid w:val="007F2CA8"/>
    <w:rsid w:val="007F35E6"/>
    <w:rsid w:val="007F3DA9"/>
    <w:rsid w:val="007F4012"/>
    <w:rsid w:val="007F5391"/>
    <w:rsid w:val="007F5CE2"/>
    <w:rsid w:val="007F5E3C"/>
    <w:rsid w:val="00800719"/>
    <w:rsid w:val="00802ED4"/>
    <w:rsid w:val="00807388"/>
    <w:rsid w:val="0080778C"/>
    <w:rsid w:val="0081183C"/>
    <w:rsid w:val="00811D1B"/>
    <w:rsid w:val="00811E24"/>
    <w:rsid w:val="008135DA"/>
    <w:rsid w:val="00813C2C"/>
    <w:rsid w:val="00814156"/>
    <w:rsid w:val="00814FD5"/>
    <w:rsid w:val="008231E4"/>
    <w:rsid w:val="008249C4"/>
    <w:rsid w:val="00825DD6"/>
    <w:rsid w:val="008261F9"/>
    <w:rsid w:val="008269FC"/>
    <w:rsid w:val="00826CAD"/>
    <w:rsid w:val="008277EC"/>
    <w:rsid w:val="008305E9"/>
    <w:rsid w:val="00831C00"/>
    <w:rsid w:val="00833A25"/>
    <w:rsid w:val="00833B36"/>
    <w:rsid w:val="00833CD9"/>
    <w:rsid w:val="00834464"/>
    <w:rsid w:val="008344E7"/>
    <w:rsid w:val="0083546B"/>
    <w:rsid w:val="00836B4C"/>
    <w:rsid w:val="00836B7A"/>
    <w:rsid w:val="00836F15"/>
    <w:rsid w:val="00841391"/>
    <w:rsid w:val="00844ACB"/>
    <w:rsid w:val="00846237"/>
    <w:rsid w:val="00846FE2"/>
    <w:rsid w:val="0085111C"/>
    <w:rsid w:val="00853D62"/>
    <w:rsid w:val="00854190"/>
    <w:rsid w:val="0085481D"/>
    <w:rsid w:val="00854927"/>
    <w:rsid w:val="00856191"/>
    <w:rsid w:val="00860090"/>
    <w:rsid w:val="00860853"/>
    <w:rsid w:val="00862268"/>
    <w:rsid w:val="00862C3A"/>
    <w:rsid w:val="00865461"/>
    <w:rsid w:val="008668C2"/>
    <w:rsid w:val="00870FE1"/>
    <w:rsid w:val="008720C5"/>
    <w:rsid w:val="00875491"/>
    <w:rsid w:val="00876C66"/>
    <w:rsid w:val="00877EF3"/>
    <w:rsid w:val="008806CF"/>
    <w:rsid w:val="00880915"/>
    <w:rsid w:val="008817AB"/>
    <w:rsid w:val="00884445"/>
    <w:rsid w:val="0088460C"/>
    <w:rsid w:val="008862AC"/>
    <w:rsid w:val="00890182"/>
    <w:rsid w:val="00891FAF"/>
    <w:rsid w:val="00891FC4"/>
    <w:rsid w:val="008A15A7"/>
    <w:rsid w:val="008A1B66"/>
    <w:rsid w:val="008A2C4D"/>
    <w:rsid w:val="008A3C8B"/>
    <w:rsid w:val="008A4EBA"/>
    <w:rsid w:val="008A693C"/>
    <w:rsid w:val="008A77ED"/>
    <w:rsid w:val="008B428A"/>
    <w:rsid w:val="008B4DFC"/>
    <w:rsid w:val="008B7246"/>
    <w:rsid w:val="008C3C70"/>
    <w:rsid w:val="008C5E80"/>
    <w:rsid w:val="008C6DA5"/>
    <w:rsid w:val="008D1FC2"/>
    <w:rsid w:val="008D3F67"/>
    <w:rsid w:val="008D4D85"/>
    <w:rsid w:val="008E17BE"/>
    <w:rsid w:val="008E3B13"/>
    <w:rsid w:val="008F0790"/>
    <w:rsid w:val="008F391D"/>
    <w:rsid w:val="008F487C"/>
    <w:rsid w:val="008F56D9"/>
    <w:rsid w:val="008F5D2F"/>
    <w:rsid w:val="008F6AC6"/>
    <w:rsid w:val="008F6BF4"/>
    <w:rsid w:val="009009E3"/>
    <w:rsid w:val="00902830"/>
    <w:rsid w:val="00904CE6"/>
    <w:rsid w:val="00911239"/>
    <w:rsid w:val="00911FC1"/>
    <w:rsid w:val="00912F49"/>
    <w:rsid w:val="00913208"/>
    <w:rsid w:val="0091370C"/>
    <w:rsid w:val="0092017C"/>
    <w:rsid w:val="00920378"/>
    <w:rsid w:val="00921CC0"/>
    <w:rsid w:val="00922281"/>
    <w:rsid w:val="0093229F"/>
    <w:rsid w:val="00932882"/>
    <w:rsid w:val="00935E3C"/>
    <w:rsid w:val="00940665"/>
    <w:rsid w:val="0094119D"/>
    <w:rsid w:val="0094261A"/>
    <w:rsid w:val="00945027"/>
    <w:rsid w:val="00946552"/>
    <w:rsid w:val="0094702F"/>
    <w:rsid w:val="00950455"/>
    <w:rsid w:val="00953715"/>
    <w:rsid w:val="009606CE"/>
    <w:rsid w:val="00961342"/>
    <w:rsid w:val="0096272F"/>
    <w:rsid w:val="00963396"/>
    <w:rsid w:val="00966140"/>
    <w:rsid w:val="00970102"/>
    <w:rsid w:val="00971495"/>
    <w:rsid w:val="00972289"/>
    <w:rsid w:val="009727E0"/>
    <w:rsid w:val="00972CF5"/>
    <w:rsid w:val="009769F5"/>
    <w:rsid w:val="0098071C"/>
    <w:rsid w:val="00982F3A"/>
    <w:rsid w:val="009837CC"/>
    <w:rsid w:val="00983F07"/>
    <w:rsid w:val="009840B8"/>
    <w:rsid w:val="0099465D"/>
    <w:rsid w:val="009A0F6C"/>
    <w:rsid w:val="009A2716"/>
    <w:rsid w:val="009A30F0"/>
    <w:rsid w:val="009A46B2"/>
    <w:rsid w:val="009A4DEE"/>
    <w:rsid w:val="009A65DB"/>
    <w:rsid w:val="009A7117"/>
    <w:rsid w:val="009A7655"/>
    <w:rsid w:val="009B05A0"/>
    <w:rsid w:val="009B1992"/>
    <w:rsid w:val="009B20EA"/>
    <w:rsid w:val="009B2A1A"/>
    <w:rsid w:val="009B451A"/>
    <w:rsid w:val="009B5EB1"/>
    <w:rsid w:val="009B6E74"/>
    <w:rsid w:val="009C1F4C"/>
    <w:rsid w:val="009C3AA5"/>
    <w:rsid w:val="009C40B7"/>
    <w:rsid w:val="009C6EA1"/>
    <w:rsid w:val="009C7683"/>
    <w:rsid w:val="009C7D3C"/>
    <w:rsid w:val="009D076A"/>
    <w:rsid w:val="009D08E4"/>
    <w:rsid w:val="009D104D"/>
    <w:rsid w:val="009D137E"/>
    <w:rsid w:val="009D1906"/>
    <w:rsid w:val="009D4C84"/>
    <w:rsid w:val="009D50F2"/>
    <w:rsid w:val="009D77BF"/>
    <w:rsid w:val="009D79EB"/>
    <w:rsid w:val="009D7A28"/>
    <w:rsid w:val="009E0E12"/>
    <w:rsid w:val="009E0E3D"/>
    <w:rsid w:val="009E56CC"/>
    <w:rsid w:val="009E5AFA"/>
    <w:rsid w:val="009F121B"/>
    <w:rsid w:val="009F19AF"/>
    <w:rsid w:val="009F292C"/>
    <w:rsid w:val="009F3345"/>
    <w:rsid w:val="009F442D"/>
    <w:rsid w:val="009F6B7A"/>
    <w:rsid w:val="00A0223A"/>
    <w:rsid w:val="00A026BB"/>
    <w:rsid w:val="00A029BB"/>
    <w:rsid w:val="00A03149"/>
    <w:rsid w:val="00A04E5E"/>
    <w:rsid w:val="00A05C48"/>
    <w:rsid w:val="00A063A6"/>
    <w:rsid w:val="00A0650F"/>
    <w:rsid w:val="00A06815"/>
    <w:rsid w:val="00A06C1F"/>
    <w:rsid w:val="00A13401"/>
    <w:rsid w:val="00A155AA"/>
    <w:rsid w:val="00A15F39"/>
    <w:rsid w:val="00A16FE6"/>
    <w:rsid w:val="00A17089"/>
    <w:rsid w:val="00A17FD4"/>
    <w:rsid w:val="00A21FDC"/>
    <w:rsid w:val="00A222D2"/>
    <w:rsid w:val="00A225C2"/>
    <w:rsid w:val="00A24ACC"/>
    <w:rsid w:val="00A24C33"/>
    <w:rsid w:val="00A35EEB"/>
    <w:rsid w:val="00A36E5A"/>
    <w:rsid w:val="00A400DF"/>
    <w:rsid w:val="00A422BE"/>
    <w:rsid w:val="00A423E5"/>
    <w:rsid w:val="00A4270B"/>
    <w:rsid w:val="00A42863"/>
    <w:rsid w:val="00A43FB5"/>
    <w:rsid w:val="00A45210"/>
    <w:rsid w:val="00A4594D"/>
    <w:rsid w:val="00A4715E"/>
    <w:rsid w:val="00A536EA"/>
    <w:rsid w:val="00A54634"/>
    <w:rsid w:val="00A5471C"/>
    <w:rsid w:val="00A55C55"/>
    <w:rsid w:val="00A563E0"/>
    <w:rsid w:val="00A57101"/>
    <w:rsid w:val="00A60427"/>
    <w:rsid w:val="00A60A69"/>
    <w:rsid w:val="00A6136B"/>
    <w:rsid w:val="00A61684"/>
    <w:rsid w:val="00A6377C"/>
    <w:rsid w:val="00A63A53"/>
    <w:rsid w:val="00A63E06"/>
    <w:rsid w:val="00A647EC"/>
    <w:rsid w:val="00A67297"/>
    <w:rsid w:val="00A713EF"/>
    <w:rsid w:val="00A73200"/>
    <w:rsid w:val="00A73314"/>
    <w:rsid w:val="00A74977"/>
    <w:rsid w:val="00A7753A"/>
    <w:rsid w:val="00A77F4E"/>
    <w:rsid w:val="00A8024C"/>
    <w:rsid w:val="00A8288E"/>
    <w:rsid w:val="00A93A99"/>
    <w:rsid w:val="00A93C97"/>
    <w:rsid w:val="00A9698A"/>
    <w:rsid w:val="00A974DA"/>
    <w:rsid w:val="00AA1334"/>
    <w:rsid w:val="00AA3B3A"/>
    <w:rsid w:val="00AA40B9"/>
    <w:rsid w:val="00AA4592"/>
    <w:rsid w:val="00AA4DD4"/>
    <w:rsid w:val="00AA7098"/>
    <w:rsid w:val="00AB1509"/>
    <w:rsid w:val="00AB16F8"/>
    <w:rsid w:val="00AB1EF9"/>
    <w:rsid w:val="00AB3C1A"/>
    <w:rsid w:val="00AB4C43"/>
    <w:rsid w:val="00AB541B"/>
    <w:rsid w:val="00AB5597"/>
    <w:rsid w:val="00AB65E5"/>
    <w:rsid w:val="00AC3771"/>
    <w:rsid w:val="00AC6801"/>
    <w:rsid w:val="00AC68E9"/>
    <w:rsid w:val="00AD0FFF"/>
    <w:rsid w:val="00AD2ED3"/>
    <w:rsid w:val="00AD33B4"/>
    <w:rsid w:val="00AD368F"/>
    <w:rsid w:val="00AD4D6C"/>
    <w:rsid w:val="00AD67EC"/>
    <w:rsid w:val="00AD7E94"/>
    <w:rsid w:val="00AE42CB"/>
    <w:rsid w:val="00AE5083"/>
    <w:rsid w:val="00AE7680"/>
    <w:rsid w:val="00AF06EE"/>
    <w:rsid w:val="00AF07CC"/>
    <w:rsid w:val="00AF0D44"/>
    <w:rsid w:val="00AF147D"/>
    <w:rsid w:val="00AF154E"/>
    <w:rsid w:val="00AF3150"/>
    <w:rsid w:val="00AF3D5C"/>
    <w:rsid w:val="00AF4153"/>
    <w:rsid w:val="00B003C4"/>
    <w:rsid w:val="00B02A3A"/>
    <w:rsid w:val="00B05027"/>
    <w:rsid w:val="00B05796"/>
    <w:rsid w:val="00B05F10"/>
    <w:rsid w:val="00B13C08"/>
    <w:rsid w:val="00B16F62"/>
    <w:rsid w:val="00B17083"/>
    <w:rsid w:val="00B17F0B"/>
    <w:rsid w:val="00B227A9"/>
    <w:rsid w:val="00B23535"/>
    <w:rsid w:val="00B256AE"/>
    <w:rsid w:val="00B263EA"/>
    <w:rsid w:val="00B313D9"/>
    <w:rsid w:val="00B31869"/>
    <w:rsid w:val="00B31D4E"/>
    <w:rsid w:val="00B3236F"/>
    <w:rsid w:val="00B32A3E"/>
    <w:rsid w:val="00B34A3D"/>
    <w:rsid w:val="00B37808"/>
    <w:rsid w:val="00B4098C"/>
    <w:rsid w:val="00B40CFA"/>
    <w:rsid w:val="00B41C36"/>
    <w:rsid w:val="00B42D81"/>
    <w:rsid w:val="00B45BA7"/>
    <w:rsid w:val="00B4725E"/>
    <w:rsid w:val="00B472D8"/>
    <w:rsid w:val="00B478BD"/>
    <w:rsid w:val="00B52EC0"/>
    <w:rsid w:val="00B536A5"/>
    <w:rsid w:val="00B53CF9"/>
    <w:rsid w:val="00B56971"/>
    <w:rsid w:val="00B569E4"/>
    <w:rsid w:val="00B57E82"/>
    <w:rsid w:val="00B600C8"/>
    <w:rsid w:val="00B62CB4"/>
    <w:rsid w:val="00B638F5"/>
    <w:rsid w:val="00B6484F"/>
    <w:rsid w:val="00B64B62"/>
    <w:rsid w:val="00B651AD"/>
    <w:rsid w:val="00B66C0B"/>
    <w:rsid w:val="00B71C8C"/>
    <w:rsid w:val="00B7258B"/>
    <w:rsid w:val="00B74A5F"/>
    <w:rsid w:val="00B75CF7"/>
    <w:rsid w:val="00B77F35"/>
    <w:rsid w:val="00B80625"/>
    <w:rsid w:val="00B810EB"/>
    <w:rsid w:val="00B81581"/>
    <w:rsid w:val="00B830B5"/>
    <w:rsid w:val="00B83C94"/>
    <w:rsid w:val="00B87394"/>
    <w:rsid w:val="00B9175C"/>
    <w:rsid w:val="00B92D51"/>
    <w:rsid w:val="00B93311"/>
    <w:rsid w:val="00B952AB"/>
    <w:rsid w:val="00B954E8"/>
    <w:rsid w:val="00B95AB9"/>
    <w:rsid w:val="00B96D3F"/>
    <w:rsid w:val="00B97CA3"/>
    <w:rsid w:val="00BA0324"/>
    <w:rsid w:val="00BA0609"/>
    <w:rsid w:val="00BA07AD"/>
    <w:rsid w:val="00BA2B57"/>
    <w:rsid w:val="00BA469B"/>
    <w:rsid w:val="00BA4D90"/>
    <w:rsid w:val="00BA6046"/>
    <w:rsid w:val="00BA6E36"/>
    <w:rsid w:val="00BB4054"/>
    <w:rsid w:val="00BB563D"/>
    <w:rsid w:val="00BC083E"/>
    <w:rsid w:val="00BC35C7"/>
    <w:rsid w:val="00BC433E"/>
    <w:rsid w:val="00BC4CE4"/>
    <w:rsid w:val="00BD1BBA"/>
    <w:rsid w:val="00BD4345"/>
    <w:rsid w:val="00BD595B"/>
    <w:rsid w:val="00BD69CA"/>
    <w:rsid w:val="00BE0B87"/>
    <w:rsid w:val="00BE16F7"/>
    <w:rsid w:val="00BE1C9F"/>
    <w:rsid w:val="00BE29C4"/>
    <w:rsid w:val="00BE436F"/>
    <w:rsid w:val="00BE5914"/>
    <w:rsid w:val="00BE5E92"/>
    <w:rsid w:val="00BE7C40"/>
    <w:rsid w:val="00BF1145"/>
    <w:rsid w:val="00BF32B6"/>
    <w:rsid w:val="00BF33E8"/>
    <w:rsid w:val="00BF3509"/>
    <w:rsid w:val="00BF3997"/>
    <w:rsid w:val="00BF3B5A"/>
    <w:rsid w:val="00BF71D7"/>
    <w:rsid w:val="00BF793D"/>
    <w:rsid w:val="00C001D0"/>
    <w:rsid w:val="00C00AC0"/>
    <w:rsid w:val="00C01B3D"/>
    <w:rsid w:val="00C02A0C"/>
    <w:rsid w:val="00C03372"/>
    <w:rsid w:val="00C059DE"/>
    <w:rsid w:val="00C076F9"/>
    <w:rsid w:val="00C07CF9"/>
    <w:rsid w:val="00C10D90"/>
    <w:rsid w:val="00C11071"/>
    <w:rsid w:val="00C111E4"/>
    <w:rsid w:val="00C1288E"/>
    <w:rsid w:val="00C12947"/>
    <w:rsid w:val="00C1344C"/>
    <w:rsid w:val="00C15CF0"/>
    <w:rsid w:val="00C16154"/>
    <w:rsid w:val="00C16FC3"/>
    <w:rsid w:val="00C20B9F"/>
    <w:rsid w:val="00C227B3"/>
    <w:rsid w:val="00C22968"/>
    <w:rsid w:val="00C24670"/>
    <w:rsid w:val="00C24914"/>
    <w:rsid w:val="00C25C63"/>
    <w:rsid w:val="00C3053B"/>
    <w:rsid w:val="00C30F70"/>
    <w:rsid w:val="00C325B1"/>
    <w:rsid w:val="00C32EA8"/>
    <w:rsid w:val="00C35BD0"/>
    <w:rsid w:val="00C36ADD"/>
    <w:rsid w:val="00C36B7B"/>
    <w:rsid w:val="00C41DDD"/>
    <w:rsid w:val="00C42810"/>
    <w:rsid w:val="00C43D6A"/>
    <w:rsid w:val="00C44E7B"/>
    <w:rsid w:val="00C46A57"/>
    <w:rsid w:val="00C47991"/>
    <w:rsid w:val="00C53432"/>
    <w:rsid w:val="00C53FAC"/>
    <w:rsid w:val="00C546BD"/>
    <w:rsid w:val="00C54E71"/>
    <w:rsid w:val="00C63996"/>
    <w:rsid w:val="00C66268"/>
    <w:rsid w:val="00C708F1"/>
    <w:rsid w:val="00C726CC"/>
    <w:rsid w:val="00C728FC"/>
    <w:rsid w:val="00C732D7"/>
    <w:rsid w:val="00C74663"/>
    <w:rsid w:val="00C759E2"/>
    <w:rsid w:val="00C77089"/>
    <w:rsid w:val="00C77518"/>
    <w:rsid w:val="00C817FC"/>
    <w:rsid w:val="00C83AC1"/>
    <w:rsid w:val="00C85C2C"/>
    <w:rsid w:val="00C86245"/>
    <w:rsid w:val="00C8680C"/>
    <w:rsid w:val="00C91C83"/>
    <w:rsid w:val="00C94456"/>
    <w:rsid w:val="00C965C5"/>
    <w:rsid w:val="00CB018A"/>
    <w:rsid w:val="00CB27DE"/>
    <w:rsid w:val="00CB2980"/>
    <w:rsid w:val="00CB450D"/>
    <w:rsid w:val="00CB51B8"/>
    <w:rsid w:val="00CB727F"/>
    <w:rsid w:val="00CC148B"/>
    <w:rsid w:val="00CC42F4"/>
    <w:rsid w:val="00CC43C5"/>
    <w:rsid w:val="00CC5D28"/>
    <w:rsid w:val="00CC6735"/>
    <w:rsid w:val="00CC7C69"/>
    <w:rsid w:val="00CD2170"/>
    <w:rsid w:val="00CD3A9C"/>
    <w:rsid w:val="00CD5CDF"/>
    <w:rsid w:val="00CD68F3"/>
    <w:rsid w:val="00CE0406"/>
    <w:rsid w:val="00CE1B96"/>
    <w:rsid w:val="00CE3150"/>
    <w:rsid w:val="00CE4923"/>
    <w:rsid w:val="00CE6242"/>
    <w:rsid w:val="00CE7C50"/>
    <w:rsid w:val="00CF185E"/>
    <w:rsid w:val="00CF25C9"/>
    <w:rsid w:val="00CF2D58"/>
    <w:rsid w:val="00CF3672"/>
    <w:rsid w:val="00CF3D25"/>
    <w:rsid w:val="00CF5566"/>
    <w:rsid w:val="00CF593F"/>
    <w:rsid w:val="00CF5CCD"/>
    <w:rsid w:val="00CF6BCE"/>
    <w:rsid w:val="00D007BE"/>
    <w:rsid w:val="00D00CEA"/>
    <w:rsid w:val="00D04D3C"/>
    <w:rsid w:val="00D05F27"/>
    <w:rsid w:val="00D07F99"/>
    <w:rsid w:val="00D10DCF"/>
    <w:rsid w:val="00D122CE"/>
    <w:rsid w:val="00D141FB"/>
    <w:rsid w:val="00D15065"/>
    <w:rsid w:val="00D167CD"/>
    <w:rsid w:val="00D17441"/>
    <w:rsid w:val="00D21666"/>
    <w:rsid w:val="00D218BA"/>
    <w:rsid w:val="00D2315B"/>
    <w:rsid w:val="00D2369B"/>
    <w:rsid w:val="00D325AD"/>
    <w:rsid w:val="00D3263E"/>
    <w:rsid w:val="00D332B1"/>
    <w:rsid w:val="00D33A7D"/>
    <w:rsid w:val="00D3459D"/>
    <w:rsid w:val="00D36929"/>
    <w:rsid w:val="00D36F3B"/>
    <w:rsid w:val="00D42B2B"/>
    <w:rsid w:val="00D42E02"/>
    <w:rsid w:val="00D4309A"/>
    <w:rsid w:val="00D43B34"/>
    <w:rsid w:val="00D4546E"/>
    <w:rsid w:val="00D45FA9"/>
    <w:rsid w:val="00D463D2"/>
    <w:rsid w:val="00D5409E"/>
    <w:rsid w:val="00D54102"/>
    <w:rsid w:val="00D54AA4"/>
    <w:rsid w:val="00D56C33"/>
    <w:rsid w:val="00D60467"/>
    <w:rsid w:val="00D6392F"/>
    <w:rsid w:val="00D64FEE"/>
    <w:rsid w:val="00D659BC"/>
    <w:rsid w:val="00D65B0F"/>
    <w:rsid w:val="00D66E42"/>
    <w:rsid w:val="00D67098"/>
    <w:rsid w:val="00D671F9"/>
    <w:rsid w:val="00D70CC7"/>
    <w:rsid w:val="00D71ECB"/>
    <w:rsid w:val="00D726EC"/>
    <w:rsid w:val="00D72D0C"/>
    <w:rsid w:val="00D74782"/>
    <w:rsid w:val="00D75229"/>
    <w:rsid w:val="00D75E48"/>
    <w:rsid w:val="00D77094"/>
    <w:rsid w:val="00D80DEC"/>
    <w:rsid w:val="00D8168A"/>
    <w:rsid w:val="00D839F3"/>
    <w:rsid w:val="00D84448"/>
    <w:rsid w:val="00D86A3D"/>
    <w:rsid w:val="00D87865"/>
    <w:rsid w:val="00D923BE"/>
    <w:rsid w:val="00D92C13"/>
    <w:rsid w:val="00D93BDE"/>
    <w:rsid w:val="00D97EEC"/>
    <w:rsid w:val="00DA05C2"/>
    <w:rsid w:val="00DA1845"/>
    <w:rsid w:val="00DA1D3F"/>
    <w:rsid w:val="00DA4263"/>
    <w:rsid w:val="00DA4A27"/>
    <w:rsid w:val="00DA4D86"/>
    <w:rsid w:val="00DA5FB1"/>
    <w:rsid w:val="00DA73FE"/>
    <w:rsid w:val="00DA7BF5"/>
    <w:rsid w:val="00DB0065"/>
    <w:rsid w:val="00DB10FD"/>
    <w:rsid w:val="00DB2DC7"/>
    <w:rsid w:val="00DB4F83"/>
    <w:rsid w:val="00DB4FAF"/>
    <w:rsid w:val="00DB6685"/>
    <w:rsid w:val="00DC0247"/>
    <w:rsid w:val="00DC12F9"/>
    <w:rsid w:val="00DC1933"/>
    <w:rsid w:val="00DC4786"/>
    <w:rsid w:val="00DC61AB"/>
    <w:rsid w:val="00DD0D2C"/>
    <w:rsid w:val="00DD2FA1"/>
    <w:rsid w:val="00DD3DF0"/>
    <w:rsid w:val="00DD56CF"/>
    <w:rsid w:val="00DD631B"/>
    <w:rsid w:val="00DD66EF"/>
    <w:rsid w:val="00DD7240"/>
    <w:rsid w:val="00DE04CB"/>
    <w:rsid w:val="00DE0706"/>
    <w:rsid w:val="00DE0E32"/>
    <w:rsid w:val="00DE269E"/>
    <w:rsid w:val="00DE2722"/>
    <w:rsid w:val="00DE5FBE"/>
    <w:rsid w:val="00DE5FC9"/>
    <w:rsid w:val="00DF05A2"/>
    <w:rsid w:val="00DF3B35"/>
    <w:rsid w:val="00DF669E"/>
    <w:rsid w:val="00E009D1"/>
    <w:rsid w:val="00E01E60"/>
    <w:rsid w:val="00E02049"/>
    <w:rsid w:val="00E0258E"/>
    <w:rsid w:val="00E045C4"/>
    <w:rsid w:val="00E04BC3"/>
    <w:rsid w:val="00E0559D"/>
    <w:rsid w:val="00E05761"/>
    <w:rsid w:val="00E06892"/>
    <w:rsid w:val="00E06D7D"/>
    <w:rsid w:val="00E0712B"/>
    <w:rsid w:val="00E11273"/>
    <w:rsid w:val="00E1283F"/>
    <w:rsid w:val="00E14904"/>
    <w:rsid w:val="00E15543"/>
    <w:rsid w:val="00E21675"/>
    <w:rsid w:val="00E2257D"/>
    <w:rsid w:val="00E24A3C"/>
    <w:rsid w:val="00E24ABD"/>
    <w:rsid w:val="00E2748B"/>
    <w:rsid w:val="00E2757E"/>
    <w:rsid w:val="00E311E8"/>
    <w:rsid w:val="00E31F9D"/>
    <w:rsid w:val="00E36CCC"/>
    <w:rsid w:val="00E41F30"/>
    <w:rsid w:val="00E41FE8"/>
    <w:rsid w:val="00E4217C"/>
    <w:rsid w:val="00E44275"/>
    <w:rsid w:val="00E4611E"/>
    <w:rsid w:val="00E4670F"/>
    <w:rsid w:val="00E5473E"/>
    <w:rsid w:val="00E5479A"/>
    <w:rsid w:val="00E55750"/>
    <w:rsid w:val="00E55CEF"/>
    <w:rsid w:val="00E573DA"/>
    <w:rsid w:val="00E60CDF"/>
    <w:rsid w:val="00E615AC"/>
    <w:rsid w:val="00E62F7B"/>
    <w:rsid w:val="00E633B5"/>
    <w:rsid w:val="00E63D55"/>
    <w:rsid w:val="00E64558"/>
    <w:rsid w:val="00E65135"/>
    <w:rsid w:val="00E6643B"/>
    <w:rsid w:val="00E70A38"/>
    <w:rsid w:val="00E720C3"/>
    <w:rsid w:val="00E749AB"/>
    <w:rsid w:val="00E74D3B"/>
    <w:rsid w:val="00E76148"/>
    <w:rsid w:val="00E8292E"/>
    <w:rsid w:val="00E83B2E"/>
    <w:rsid w:val="00E84F68"/>
    <w:rsid w:val="00E8514F"/>
    <w:rsid w:val="00E869F6"/>
    <w:rsid w:val="00E906F5"/>
    <w:rsid w:val="00E91DB2"/>
    <w:rsid w:val="00E92207"/>
    <w:rsid w:val="00E92406"/>
    <w:rsid w:val="00E9281D"/>
    <w:rsid w:val="00E93525"/>
    <w:rsid w:val="00E962B2"/>
    <w:rsid w:val="00EA27FB"/>
    <w:rsid w:val="00EA39C9"/>
    <w:rsid w:val="00EA3CF5"/>
    <w:rsid w:val="00EA3D6C"/>
    <w:rsid w:val="00EA4793"/>
    <w:rsid w:val="00EA5284"/>
    <w:rsid w:val="00EA5415"/>
    <w:rsid w:val="00EB182A"/>
    <w:rsid w:val="00EB1ADE"/>
    <w:rsid w:val="00EB30D2"/>
    <w:rsid w:val="00EB4B66"/>
    <w:rsid w:val="00EB50D6"/>
    <w:rsid w:val="00EB674F"/>
    <w:rsid w:val="00EB7803"/>
    <w:rsid w:val="00EC0CA8"/>
    <w:rsid w:val="00EC26D6"/>
    <w:rsid w:val="00EC3000"/>
    <w:rsid w:val="00EC5A88"/>
    <w:rsid w:val="00EC6AF8"/>
    <w:rsid w:val="00EC6D50"/>
    <w:rsid w:val="00EC70FB"/>
    <w:rsid w:val="00ED0E58"/>
    <w:rsid w:val="00ED1BE2"/>
    <w:rsid w:val="00ED31AB"/>
    <w:rsid w:val="00ED3BFD"/>
    <w:rsid w:val="00ED50BA"/>
    <w:rsid w:val="00ED780E"/>
    <w:rsid w:val="00EE0E72"/>
    <w:rsid w:val="00EE39B6"/>
    <w:rsid w:val="00EE498F"/>
    <w:rsid w:val="00EE4B26"/>
    <w:rsid w:val="00EE57D1"/>
    <w:rsid w:val="00EE5D65"/>
    <w:rsid w:val="00EE6028"/>
    <w:rsid w:val="00EE65A5"/>
    <w:rsid w:val="00EE6A0E"/>
    <w:rsid w:val="00EE7A8F"/>
    <w:rsid w:val="00EE7D2B"/>
    <w:rsid w:val="00EF29CB"/>
    <w:rsid w:val="00EF3F48"/>
    <w:rsid w:val="00EF5278"/>
    <w:rsid w:val="00EF5524"/>
    <w:rsid w:val="00F012EC"/>
    <w:rsid w:val="00F0323B"/>
    <w:rsid w:val="00F03BFC"/>
    <w:rsid w:val="00F0481A"/>
    <w:rsid w:val="00F04BB6"/>
    <w:rsid w:val="00F06E70"/>
    <w:rsid w:val="00F07236"/>
    <w:rsid w:val="00F103AB"/>
    <w:rsid w:val="00F11E7B"/>
    <w:rsid w:val="00F134F9"/>
    <w:rsid w:val="00F155FF"/>
    <w:rsid w:val="00F156CF"/>
    <w:rsid w:val="00F2025D"/>
    <w:rsid w:val="00F20629"/>
    <w:rsid w:val="00F20D46"/>
    <w:rsid w:val="00F268F4"/>
    <w:rsid w:val="00F3018F"/>
    <w:rsid w:val="00F3102C"/>
    <w:rsid w:val="00F31BB9"/>
    <w:rsid w:val="00F32ACD"/>
    <w:rsid w:val="00F32BFF"/>
    <w:rsid w:val="00F332FA"/>
    <w:rsid w:val="00F34639"/>
    <w:rsid w:val="00F402AD"/>
    <w:rsid w:val="00F40D7A"/>
    <w:rsid w:val="00F42973"/>
    <w:rsid w:val="00F430E0"/>
    <w:rsid w:val="00F45E53"/>
    <w:rsid w:val="00F50EE8"/>
    <w:rsid w:val="00F52499"/>
    <w:rsid w:val="00F538AA"/>
    <w:rsid w:val="00F54C40"/>
    <w:rsid w:val="00F5555A"/>
    <w:rsid w:val="00F5698F"/>
    <w:rsid w:val="00F56A57"/>
    <w:rsid w:val="00F5794A"/>
    <w:rsid w:val="00F6048B"/>
    <w:rsid w:val="00F60B72"/>
    <w:rsid w:val="00F60D07"/>
    <w:rsid w:val="00F62DAF"/>
    <w:rsid w:val="00F63B51"/>
    <w:rsid w:val="00F64292"/>
    <w:rsid w:val="00F657FA"/>
    <w:rsid w:val="00F65B26"/>
    <w:rsid w:val="00F66D9A"/>
    <w:rsid w:val="00F72A98"/>
    <w:rsid w:val="00F73344"/>
    <w:rsid w:val="00F74B14"/>
    <w:rsid w:val="00F76853"/>
    <w:rsid w:val="00F773B6"/>
    <w:rsid w:val="00F805C6"/>
    <w:rsid w:val="00F80A8E"/>
    <w:rsid w:val="00F827BC"/>
    <w:rsid w:val="00F827DC"/>
    <w:rsid w:val="00F82EED"/>
    <w:rsid w:val="00F8374D"/>
    <w:rsid w:val="00F840C7"/>
    <w:rsid w:val="00F848FB"/>
    <w:rsid w:val="00F85633"/>
    <w:rsid w:val="00F87023"/>
    <w:rsid w:val="00F908F4"/>
    <w:rsid w:val="00F9246C"/>
    <w:rsid w:val="00F929B7"/>
    <w:rsid w:val="00FA24E9"/>
    <w:rsid w:val="00FA2BD6"/>
    <w:rsid w:val="00FA37BA"/>
    <w:rsid w:val="00FA416D"/>
    <w:rsid w:val="00FA49B4"/>
    <w:rsid w:val="00FA5F5B"/>
    <w:rsid w:val="00FA6482"/>
    <w:rsid w:val="00FA66BB"/>
    <w:rsid w:val="00FA687F"/>
    <w:rsid w:val="00FB04A8"/>
    <w:rsid w:val="00FB22D5"/>
    <w:rsid w:val="00FB37B4"/>
    <w:rsid w:val="00FB4C21"/>
    <w:rsid w:val="00FB5830"/>
    <w:rsid w:val="00FB67EE"/>
    <w:rsid w:val="00FB7155"/>
    <w:rsid w:val="00FC0286"/>
    <w:rsid w:val="00FC1C92"/>
    <w:rsid w:val="00FC2A7C"/>
    <w:rsid w:val="00FC3DDB"/>
    <w:rsid w:val="00FC528C"/>
    <w:rsid w:val="00FC65E9"/>
    <w:rsid w:val="00FD23EC"/>
    <w:rsid w:val="00FD24B9"/>
    <w:rsid w:val="00FD28D1"/>
    <w:rsid w:val="00FD2DA7"/>
    <w:rsid w:val="00FD3875"/>
    <w:rsid w:val="00FD64D7"/>
    <w:rsid w:val="00FE08BD"/>
    <w:rsid w:val="00FE5B4F"/>
    <w:rsid w:val="00FF0132"/>
    <w:rsid w:val="00FF04E6"/>
    <w:rsid w:val="00FF0571"/>
    <w:rsid w:val="00FF4EE1"/>
    <w:rsid w:val="00FF5A20"/>
    <w:rsid w:val="00FF5C36"/>
    <w:rsid w:val="00FF60A5"/>
    <w:rsid w:val="00FF60F8"/>
    <w:rsid w:val="00FF68D3"/>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67DB98-CE91-478B-B1B7-37BC68A0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190"/>
    <w:pPr>
      <w:suppressAutoHyphens/>
      <w:spacing w:line="240" w:lineRule="auto"/>
      <w:jc w:val="left"/>
    </w:pPr>
    <w:rPr>
      <w:rFonts w:ascii="Times New Roman" w:eastAsia="Times New Roman" w:hAnsi="Times New Roman" w:cs="Times New Roman"/>
      <w:sz w:val="20"/>
      <w:szCs w:val="20"/>
      <w:lang w:eastAsia="ar-SA"/>
    </w:rPr>
  </w:style>
  <w:style w:type="paragraph" w:styleId="3">
    <w:name w:val="heading 3"/>
    <w:basedOn w:val="a"/>
    <w:next w:val="a"/>
    <w:link w:val="30"/>
    <w:qFormat/>
    <w:rsid w:val="00F31BB9"/>
    <w:pPr>
      <w:keepNext/>
      <w:tabs>
        <w:tab w:val="num" w:pos="0"/>
      </w:tabs>
      <w:jc w:val="cente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7F5E3C"/>
    <w:pPr>
      <w:spacing w:before="100" w:after="100"/>
    </w:pPr>
    <w:rPr>
      <w:rFonts w:ascii="Arial Unicode MS" w:eastAsia="Arial Unicode MS" w:hAnsi="Arial Unicode MS" w:cs="Arial Unicode MS"/>
      <w:sz w:val="24"/>
      <w:szCs w:val="24"/>
    </w:rPr>
  </w:style>
  <w:style w:type="character" w:customStyle="1" w:styleId="a4">
    <w:name w:val="Основной текст Знак"/>
    <w:basedOn w:val="a0"/>
    <w:link w:val="a3"/>
    <w:semiHidden/>
    <w:rsid w:val="007F5E3C"/>
    <w:rPr>
      <w:rFonts w:ascii="Arial Unicode MS" w:eastAsia="Arial Unicode MS" w:hAnsi="Arial Unicode MS" w:cs="Arial Unicode MS"/>
      <w:sz w:val="24"/>
      <w:szCs w:val="24"/>
      <w:lang w:eastAsia="ar-SA"/>
    </w:rPr>
  </w:style>
  <w:style w:type="paragraph" w:styleId="a5">
    <w:name w:val="Body Text Indent"/>
    <w:basedOn w:val="a"/>
    <w:link w:val="a6"/>
    <w:semiHidden/>
    <w:rsid w:val="007F5E3C"/>
    <w:pPr>
      <w:spacing w:before="100" w:after="100"/>
    </w:pPr>
    <w:rPr>
      <w:rFonts w:ascii="Arial Unicode MS" w:eastAsia="Arial Unicode MS" w:hAnsi="Arial Unicode MS" w:cs="Arial Unicode MS"/>
      <w:sz w:val="24"/>
      <w:szCs w:val="24"/>
    </w:rPr>
  </w:style>
  <w:style w:type="character" w:customStyle="1" w:styleId="a6">
    <w:name w:val="Основной текст с отступом Знак"/>
    <w:basedOn w:val="a0"/>
    <w:link w:val="a5"/>
    <w:semiHidden/>
    <w:rsid w:val="007F5E3C"/>
    <w:rPr>
      <w:rFonts w:ascii="Arial Unicode MS" w:eastAsia="Arial Unicode MS" w:hAnsi="Arial Unicode MS" w:cs="Arial Unicode MS"/>
      <w:sz w:val="24"/>
      <w:szCs w:val="24"/>
      <w:lang w:eastAsia="ar-SA"/>
    </w:rPr>
  </w:style>
  <w:style w:type="paragraph" w:customStyle="1" w:styleId="Iauiue">
    <w:name w:val="Iau?iue"/>
    <w:rsid w:val="007F5E3C"/>
    <w:pPr>
      <w:suppressAutoHyphens/>
      <w:autoSpaceDE w:val="0"/>
      <w:spacing w:line="240" w:lineRule="auto"/>
      <w:jc w:val="left"/>
    </w:pPr>
    <w:rPr>
      <w:rFonts w:ascii="Times New Roman" w:eastAsia="Arial" w:hAnsi="Times New Roman" w:cs="Times New Roman"/>
      <w:sz w:val="20"/>
      <w:szCs w:val="20"/>
      <w:lang w:eastAsia="ar-SA"/>
    </w:rPr>
  </w:style>
  <w:style w:type="paragraph" w:customStyle="1" w:styleId="21">
    <w:name w:val="Основной текст 21"/>
    <w:basedOn w:val="Iauiue"/>
    <w:rsid w:val="007F5E3C"/>
    <w:pPr>
      <w:autoSpaceDE/>
      <w:ind w:firstLine="567"/>
      <w:jc w:val="both"/>
    </w:pPr>
    <w:rPr>
      <w:sz w:val="24"/>
    </w:rPr>
  </w:style>
  <w:style w:type="paragraph" w:customStyle="1" w:styleId="a7">
    <w:name w:val="Содержимое врезки"/>
    <w:basedOn w:val="a3"/>
    <w:rsid w:val="007F5E3C"/>
  </w:style>
  <w:style w:type="character" w:styleId="a8">
    <w:name w:val="Hyperlink"/>
    <w:basedOn w:val="a0"/>
    <w:rsid w:val="007F5E3C"/>
    <w:rPr>
      <w:color w:val="0000FF"/>
      <w:u w:val="single"/>
    </w:rPr>
  </w:style>
  <w:style w:type="paragraph" w:customStyle="1" w:styleId="ConsNormal">
    <w:name w:val="ConsNormal"/>
    <w:rsid w:val="007F5E3C"/>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FontStyle13">
    <w:name w:val="Font Style13"/>
    <w:basedOn w:val="a0"/>
    <w:rsid w:val="00167B3E"/>
    <w:rPr>
      <w:rFonts w:ascii="Times New Roman" w:hAnsi="Times New Roman" w:cs="Times New Roman"/>
      <w:sz w:val="22"/>
      <w:szCs w:val="22"/>
    </w:rPr>
  </w:style>
  <w:style w:type="character" w:customStyle="1" w:styleId="30">
    <w:name w:val="Заголовок 3 Знак"/>
    <w:basedOn w:val="a0"/>
    <w:link w:val="3"/>
    <w:rsid w:val="00F31BB9"/>
    <w:rPr>
      <w:rFonts w:ascii="Times New Roman" w:eastAsia="Times New Roman" w:hAnsi="Times New Roman" w:cs="Times New Roman"/>
      <w:sz w:val="24"/>
      <w:szCs w:val="20"/>
      <w:lang w:eastAsia="ar-SA"/>
    </w:rPr>
  </w:style>
  <w:style w:type="paragraph" w:customStyle="1" w:styleId="a9">
    <w:name w:val="Подпункт"/>
    <w:basedOn w:val="a"/>
    <w:rsid w:val="00F31BB9"/>
    <w:pPr>
      <w:tabs>
        <w:tab w:val="num" w:pos="2520"/>
      </w:tabs>
      <w:suppressAutoHyphens w:val="0"/>
      <w:ind w:left="1728" w:hanging="648"/>
      <w:jc w:val="both"/>
    </w:pPr>
    <w:rPr>
      <w:sz w:val="24"/>
      <w:szCs w:val="28"/>
      <w:lang w:eastAsia="ru-RU"/>
    </w:rPr>
  </w:style>
  <w:style w:type="paragraph" w:styleId="aa">
    <w:name w:val="header"/>
    <w:basedOn w:val="a"/>
    <w:link w:val="ab"/>
    <w:uiPriority w:val="99"/>
    <w:unhideWhenUsed/>
    <w:rsid w:val="00B93311"/>
    <w:pPr>
      <w:tabs>
        <w:tab w:val="center" w:pos="4677"/>
        <w:tab w:val="right" w:pos="9355"/>
      </w:tabs>
    </w:pPr>
  </w:style>
  <w:style w:type="character" w:customStyle="1" w:styleId="ab">
    <w:name w:val="Верхний колонтитул Знак"/>
    <w:basedOn w:val="a0"/>
    <w:link w:val="aa"/>
    <w:uiPriority w:val="99"/>
    <w:rsid w:val="00B93311"/>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B93311"/>
    <w:pPr>
      <w:tabs>
        <w:tab w:val="center" w:pos="4677"/>
        <w:tab w:val="right" w:pos="9355"/>
      </w:tabs>
    </w:pPr>
  </w:style>
  <w:style w:type="character" w:customStyle="1" w:styleId="ad">
    <w:name w:val="Нижний колонтитул Знак"/>
    <w:basedOn w:val="a0"/>
    <w:link w:val="ac"/>
    <w:uiPriority w:val="99"/>
    <w:rsid w:val="00B9331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rsid w:val="00FF0132"/>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FF0132"/>
    <w:rPr>
      <w:rFonts w:ascii="Arial" w:eastAsia="Times New Roman" w:hAnsi="Arial" w:cs="Arial"/>
      <w:sz w:val="20"/>
      <w:szCs w:val="20"/>
      <w:lang w:eastAsia="ru-RU"/>
    </w:rPr>
  </w:style>
  <w:style w:type="paragraph" w:styleId="ae">
    <w:name w:val="Balloon Text"/>
    <w:basedOn w:val="a"/>
    <w:link w:val="af"/>
    <w:uiPriority w:val="99"/>
    <w:semiHidden/>
    <w:unhideWhenUsed/>
    <w:rsid w:val="00C32EA8"/>
    <w:rPr>
      <w:rFonts w:ascii="Arial" w:hAnsi="Arial" w:cs="Arial"/>
      <w:sz w:val="16"/>
      <w:szCs w:val="16"/>
    </w:rPr>
  </w:style>
  <w:style w:type="character" w:customStyle="1" w:styleId="af">
    <w:name w:val="Текст выноски Знак"/>
    <w:basedOn w:val="a0"/>
    <w:link w:val="ae"/>
    <w:uiPriority w:val="99"/>
    <w:semiHidden/>
    <w:rsid w:val="00C32EA8"/>
    <w:rPr>
      <w:rFonts w:ascii="Arial" w:eastAsia="Times New Roman" w:hAnsi="Arial" w:cs="Arial"/>
      <w:sz w:val="16"/>
      <w:szCs w:val="16"/>
      <w:lang w:eastAsia="ar-SA"/>
    </w:rPr>
  </w:style>
  <w:style w:type="table" w:styleId="af0">
    <w:name w:val="Table Grid"/>
    <w:basedOn w:val="a1"/>
    <w:uiPriority w:val="59"/>
    <w:rsid w:val="00C5343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C059DE"/>
    <w:pPr>
      <w:suppressAutoHyphens w:val="0"/>
      <w:spacing w:after="120"/>
      <w:ind w:left="1440" w:right="1440"/>
      <w:jc w:val="both"/>
    </w:pPr>
    <w:rPr>
      <w:sz w:val="24"/>
      <w:lang w:eastAsia="ru-RU"/>
    </w:rPr>
  </w:style>
  <w:style w:type="paragraph" w:styleId="af2">
    <w:name w:val="Normal (Web)"/>
    <w:basedOn w:val="a"/>
    <w:uiPriority w:val="99"/>
    <w:semiHidden/>
    <w:unhideWhenUsed/>
    <w:rsid w:val="00846FE2"/>
    <w:pPr>
      <w:suppressAutoHyphens w:val="0"/>
      <w:spacing w:before="100" w:beforeAutospacing="1" w:after="100" w:afterAutospacing="1"/>
    </w:pPr>
    <w:rPr>
      <w:sz w:val="24"/>
      <w:szCs w:val="24"/>
      <w:lang w:eastAsia="ru-RU"/>
    </w:rPr>
  </w:style>
  <w:style w:type="paragraph" w:styleId="af3">
    <w:name w:val="No Spacing"/>
    <w:uiPriority w:val="1"/>
    <w:qFormat/>
    <w:rsid w:val="000118BE"/>
    <w:pPr>
      <w:spacing w:line="240" w:lineRule="auto"/>
      <w:jc w:val="left"/>
    </w:pPr>
    <w:rPr>
      <w:rFonts w:ascii="Calibri" w:eastAsia="Times New Roman" w:hAnsi="Calibri" w:cs="Times New Roman"/>
      <w:lang w:eastAsia="ru-RU"/>
    </w:rPr>
  </w:style>
  <w:style w:type="table" w:customStyle="1" w:styleId="1">
    <w:name w:val="Сетка таблицы1"/>
    <w:basedOn w:val="a1"/>
    <w:next w:val="af0"/>
    <w:uiPriority w:val="59"/>
    <w:rsid w:val="00D42B2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Стиль3 Знак"/>
    <w:link w:val="310"/>
    <w:rsid w:val="00A6136B"/>
    <w:pPr>
      <w:widowControl w:val="0"/>
      <w:tabs>
        <w:tab w:val="num" w:pos="227"/>
      </w:tabs>
      <w:adjustRightInd w:val="0"/>
      <w:spacing w:line="240" w:lineRule="auto"/>
      <w:jc w:val="both"/>
      <w:textAlignment w:val="baseline"/>
    </w:pPr>
    <w:rPr>
      <w:rFonts w:ascii="Times New Roman" w:eastAsia="Times New Roman" w:hAnsi="Times New Roman" w:cs="Times New Roman"/>
      <w:sz w:val="24"/>
      <w:szCs w:val="20"/>
      <w:lang w:eastAsia="ru-RU"/>
    </w:rPr>
  </w:style>
  <w:style w:type="character" w:customStyle="1" w:styleId="310">
    <w:name w:val="Стиль3 Знак Знак1"/>
    <w:basedOn w:val="a0"/>
    <w:link w:val="31"/>
    <w:rsid w:val="00A6136B"/>
    <w:rPr>
      <w:rFonts w:ascii="Times New Roman" w:eastAsia="Times New Roman" w:hAnsi="Times New Roman" w:cs="Times New Roman"/>
      <w:sz w:val="24"/>
      <w:szCs w:val="20"/>
      <w:lang w:eastAsia="ru-RU"/>
    </w:rPr>
  </w:style>
  <w:style w:type="paragraph" w:styleId="af4">
    <w:name w:val="List Paragraph"/>
    <w:basedOn w:val="a"/>
    <w:uiPriority w:val="34"/>
    <w:qFormat/>
    <w:rsid w:val="00F32BFF"/>
    <w:pPr>
      <w:ind w:left="720"/>
      <w:contextualSpacing/>
    </w:pPr>
  </w:style>
  <w:style w:type="table" w:customStyle="1" w:styleId="2">
    <w:name w:val="Сетка таблицы2"/>
    <w:basedOn w:val="a1"/>
    <w:next w:val="af0"/>
    <w:uiPriority w:val="59"/>
    <w:rsid w:val="00203D8B"/>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0"/>
    <w:uiPriority w:val="39"/>
    <w:rsid w:val="007F2083"/>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C6D50"/>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styleId="af5">
    <w:name w:val="annotation reference"/>
    <w:basedOn w:val="a0"/>
    <w:uiPriority w:val="99"/>
    <w:semiHidden/>
    <w:unhideWhenUsed/>
    <w:rsid w:val="00BA4D90"/>
    <w:rPr>
      <w:sz w:val="16"/>
      <w:szCs w:val="16"/>
    </w:rPr>
  </w:style>
  <w:style w:type="paragraph" w:styleId="af6">
    <w:name w:val="annotation text"/>
    <w:basedOn w:val="a"/>
    <w:link w:val="af7"/>
    <w:uiPriority w:val="99"/>
    <w:semiHidden/>
    <w:unhideWhenUsed/>
    <w:rsid w:val="00BA4D90"/>
  </w:style>
  <w:style w:type="character" w:customStyle="1" w:styleId="af7">
    <w:name w:val="Текст примечания Знак"/>
    <w:basedOn w:val="a0"/>
    <w:link w:val="af6"/>
    <w:uiPriority w:val="99"/>
    <w:semiHidden/>
    <w:rsid w:val="00BA4D90"/>
    <w:rPr>
      <w:rFonts w:ascii="Times New Roman" w:eastAsia="Times New Roman" w:hAnsi="Times New Roman" w:cs="Times New Roman"/>
      <w:sz w:val="20"/>
      <w:szCs w:val="20"/>
      <w:lang w:eastAsia="ar-SA"/>
    </w:rPr>
  </w:style>
  <w:style w:type="paragraph" w:styleId="af8">
    <w:name w:val="annotation subject"/>
    <w:basedOn w:val="af6"/>
    <w:next w:val="af6"/>
    <w:link w:val="af9"/>
    <w:uiPriority w:val="99"/>
    <w:semiHidden/>
    <w:unhideWhenUsed/>
    <w:rsid w:val="00BA4D90"/>
    <w:rPr>
      <w:b/>
      <w:bCs/>
    </w:rPr>
  </w:style>
  <w:style w:type="character" w:customStyle="1" w:styleId="af9">
    <w:name w:val="Тема примечания Знак"/>
    <w:basedOn w:val="af7"/>
    <w:link w:val="af8"/>
    <w:uiPriority w:val="99"/>
    <w:semiHidden/>
    <w:rsid w:val="00BA4D90"/>
    <w:rPr>
      <w:rFonts w:ascii="Times New Roman" w:eastAsia="Times New Roman" w:hAnsi="Times New Roman" w:cs="Times New Roman"/>
      <w:b/>
      <w:bCs/>
      <w:sz w:val="20"/>
      <w:szCs w:val="20"/>
      <w:lang w:eastAsia="ar-SA"/>
    </w:rPr>
  </w:style>
  <w:style w:type="table" w:customStyle="1" w:styleId="6">
    <w:name w:val="Сетка таблицы6"/>
    <w:basedOn w:val="a1"/>
    <w:next w:val="af0"/>
    <w:uiPriority w:val="59"/>
    <w:rsid w:val="00715B0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52211">
      <w:bodyDiv w:val="1"/>
      <w:marLeft w:val="0"/>
      <w:marRight w:val="0"/>
      <w:marTop w:val="0"/>
      <w:marBottom w:val="0"/>
      <w:divBdr>
        <w:top w:val="none" w:sz="0" w:space="0" w:color="auto"/>
        <w:left w:val="none" w:sz="0" w:space="0" w:color="auto"/>
        <w:bottom w:val="none" w:sz="0" w:space="0" w:color="auto"/>
        <w:right w:val="none" w:sz="0" w:space="0" w:color="auto"/>
      </w:divBdr>
    </w:div>
    <w:div w:id="410782727">
      <w:bodyDiv w:val="1"/>
      <w:marLeft w:val="0"/>
      <w:marRight w:val="0"/>
      <w:marTop w:val="0"/>
      <w:marBottom w:val="0"/>
      <w:divBdr>
        <w:top w:val="none" w:sz="0" w:space="0" w:color="auto"/>
        <w:left w:val="none" w:sz="0" w:space="0" w:color="auto"/>
        <w:bottom w:val="none" w:sz="0" w:space="0" w:color="auto"/>
        <w:right w:val="none" w:sz="0" w:space="0" w:color="auto"/>
      </w:divBdr>
    </w:div>
    <w:div w:id="629238832">
      <w:bodyDiv w:val="1"/>
      <w:marLeft w:val="0"/>
      <w:marRight w:val="0"/>
      <w:marTop w:val="0"/>
      <w:marBottom w:val="0"/>
      <w:divBdr>
        <w:top w:val="none" w:sz="0" w:space="0" w:color="auto"/>
        <w:left w:val="none" w:sz="0" w:space="0" w:color="auto"/>
        <w:bottom w:val="none" w:sz="0" w:space="0" w:color="auto"/>
        <w:right w:val="none" w:sz="0" w:space="0" w:color="auto"/>
      </w:divBdr>
    </w:div>
    <w:div w:id="1299335523">
      <w:bodyDiv w:val="1"/>
      <w:marLeft w:val="0"/>
      <w:marRight w:val="0"/>
      <w:marTop w:val="0"/>
      <w:marBottom w:val="0"/>
      <w:divBdr>
        <w:top w:val="none" w:sz="0" w:space="0" w:color="auto"/>
        <w:left w:val="none" w:sz="0" w:space="0" w:color="auto"/>
        <w:bottom w:val="none" w:sz="0" w:space="0" w:color="auto"/>
        <w:right w:val="none" w:sz="0" w:space="0" w:color="auto"/>
      </w:divBdr>
    </w:div>
    <w:div w:id="18611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era-purchase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ntera-purchas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D2125-34CA-4984-A10F-80E3E53D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ПожидаевВ</dc:creator>
  <cp:lastModifiedBy>Бандура Ольга Николаевна</cp:lastModifiedBy>
  <cp:revision>2</cp:revision>
  <cp:lastPrinted>2019-12-25T14:46:00Z</cp:lastPrinted>
  <dcterms:created xsi:type="dcterms:W3CDTF">2024-04-17T11:33:00Z</dcterms:created>
  <dcterms:modified xsi:type="dcterms:W3CDTF">2024-04-17T11:33:00Z</dcterms:modified>
</cp:coreProperties>
</file>