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1EBA" w14:textId="77777777" w:rsidR="00457D69" w:rsidRPr="00334F9C" w:rsidRDefault="00457D69" w:rsidP="00457D69">
      <w:pPr>
        <w:spacing w:line="276" w:lineRule="auto"/>
        <w:jc w:val="center"/>
        <w:rPr>
          <w:color w:val="000000" w:themeColor="text1"/>
        </w:rPr>
      </w:pPr>
      <w:r w:rsidRPr="00334F9C">
        <w:rPr>
          <w:b/>
          <w:color w:val="000000" w:themeColor="text1"/>
          <w:lang w:eastAsia="ru-RU"/>
        </w:rPr>
        <w:t>ТЕХНИЧЕСКОЕ ЗАДАНИЕ</w:t>
      </w:r>
    </w:p>
    <w:p w14:paraId="472974DA" w14:textId="73C8B616" w:rsidR="00457D69" w:rsidRPr="00334F9C" w:rsidRDefault="00457D69" w:rsidP="00457D69">
      <w:pPr>
        <w:spacing w:after="120" w:line="276" w:lineRule="auto"/>
        <w:jc w:val="center"/>
        <w:rPr>
          <w:color w:val="000000" w:themeColor="text1"/>
          <w:sz w:val="24"/>
          <w:szCs w:val="24"/>
        </w:rPr>
      </w:pPr>
      <w:r w:rsidRPr="00334F9C">
        <w:rPr>
          <w:b/>
          <w:bCs/>
          <w:color w:val="000000" w:themeColor="text1"/>
          <w:sz w:val="24"/>
          <w:szCs w:val="24"/>
          <w:lang w:eastAsia="ru-RU"/>
        </w:rPr>
        <w:t xml:space="preserve">на выполнение работ по </w:t>
      </w:r>
      <w:r w:rsidR="004D3FCC">
        <w:rPr>
          <w:b/>
          <w:bCs/>
          <w:color w:val="000000" w:themeColor="text1"/>
          <w:sz w:val="24"/>
          <w:szCs w:val="24"/>
          <w:lang w:eastAsia="ru-RU"/>
        </w:rPr>
        <w:t>подготовке объекта к открытию.</w:t>
      </w:r>
    </w:p>
    <w:tbl>
      <w:tblPr>
        <w:tblW w:w="9928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44"/>
        <w:gridCol w:w="2404"/>
        <w:gridCol w:w="6980"/>
      </w:tblGrid>
      <w:tr w:rsidR="00457D69" w:rsidRPr="00334F9C" w14:paraId="3D34D8D5" w14:textId="77777777" w:rsidTr="00DD6FE3">
        <w:trPr>
          <w:trHeight w:val="45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49A4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F496B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Наименование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6D7B" w14:textId="2817ADCE" w:rsidR="00457D69" w:rsidRPr="00334F9C" w:rsidRDefault="00C64756" w:rsidP="00DD6FE3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Cs w:val="24"/>
                <w:lang w:eastAsia="ru-RU"/>
              </w:rPr>
              <w:t>Подготовка объекта к открытию</w:t>
            </w:r>
          </w:p>
        </w:tc>
      </w:tr>
      <w:tr w:rsidR="00AB3B2D" w:rsidRPr="00334F9C" w14:paraId="621BC04A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F325B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B91C4" w14:textId="77777777" w:rsidR="00AB3B2D" w:rsidRPr="00334F9C" w:rsidRDefault="00AB3B2D" w:rsidP="00AB3B2D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Географическое положение объекта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FBB3" w14:textId="3552E163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Россия, 354340, Краснодарский край, пгт. Сириус, пр-кт Континентальный, д. 6, офис 4</w:t>
            </w:r>
          </w:p>
        </w:tc>
      </w:tr>
      <w:tr w:rsidR="00AB3B2D" w:rsidRPr="00334F9C" w14:paraId="0A93EE5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D4EA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0F36B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Сведения о Заказчике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58A35" w14:textId="7D5E2CC3" w:rsidR="00AB3B2D" w:rsidRPr="00334F9C" w:rsidRDefault="00AB3B2D" w:rsidP="00AB3B2D">
            <w:pPr>
              <w:contextualSpacing/>
              <w:rPr>
                <w:color w:val="000000" w:themeColor="text1"/>
              </w:rPr>
            </w:pPr>
            <w:r w:rsidRPr="00DD3627">
              <w:t>ООО «Сочи-Парк Отель».</w:t>
            </w:r>
          </w:p>
        </w:tc>
      </w:tr>
      <w:tr w:rsidR="00AB3B2D" w:rsidRPr="00334F9C" w14:paraId="578685A2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C6131" w14:textId="77777777" w:rsidR="00AB3B2D" w:rsidRPr="00334F9C" w:rsidRDefault="00AB3B2D" w:rsidP="00AB3B2D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4DD" w14:textId="77777777" w:rsidR="00AB3B2D" w:rsidRPr="00334F9C" w:rsidRDefault="00AB3B2D" w:rsidP="00AB3B2D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Исходные данные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D491" w14:textId="0872AB4C" w:rsidR="00AB3B2D" w:rsidRPr="00334F9C" w:rsidRDefault="00AB3B2D" w:rsidP="00AB3B2D">
            <w:pPr>
              <w:rPr>
                <w:color w:val="000000" w:themeColor="text1"/>
              </w:rPr>
            </w:pPr>
            <w:r w:rsidRPr="00DD3627">
              <w:t>Юридический адрес: Россия, 354340, Краснодарский край, пгт. Сириус, пр-кт Континентальный, д. 6, офис 4</w:t>
            </w:r>
          </w:p>
        </w:tc>
      </w:tr>
      <w:tr w:rsidR="00457D69" w:rsidRPr="00334F9C" w14:paraId="26063AC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1723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8411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Основание для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631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Договор </w:t>
            </w:r>
          </w:p>
          <w:p w14:paraId="68BFED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Техническое задание</w:t>
            </w:r>
          </w:p>
        </w:tc>
      </w:tr>
      <w:tr w:rsidR="00457D69" w:rsidRPr="00334F9C" w14:paraId="5DB3E55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0636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D339D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  <w:lang w:eastAsia="ar-SA"/>
              </w:rPr>
              <w:t>Вид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ADD65" w14:textId="2299CFC0" w:rsidR="00265239" w:rsidRDefault="004E0CC3" w:rsidP="00DD6FE3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</w:t>
            </w:r>
            <w:r w:rsidR="00265239" w:rsidRPr="00813333">
              <w:rPr>
                <w:color w:val="000000" w:themeColor="text1"/>
              </w:rPr>
              <w:t xml:space="preserve"> </w:t>
            </w:r>
            <w:r w:rsidR="006B30AF">
              <w:rPr>
                <w:color w:val="000000" w:themeColor="text1"/>
              </w:rPr>
              <w:t xml:space="preserve"> </w:t>
            </w:r>
            <w:r w:rsidR="00945348">
              <w:rPr>
                <w:color w:val="000000" w:themeColor="text1"/>
              </w:rPr>
              <w:t xml:space="preserve">размещение </w:t>
            </w:r>
            <w:r w:rsidR="0084259A">
              <w:rPr>
                <w:color w:val="000000" w:themeColor="text1"/>
              </w:rPr>
              <w:t>магазина сладостей</w:t>
            </w:r>
          </w:p>
          <w:p w14:paraId="10D1DA64" w14:textId="7BABE18E" w:rsidR="00457D69" w:rsidRPr="004E0CC3" w:rsidRDefault="00265239" w:rsidP="00DD6F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4E0CC3">
              <w:rPr>
                <w:color w:val="000000" w:themeColor="text1"/>
              </w:rPr>
              <w:t xml:space="preserve"> </w:t>
            </w:r>
            <w:r w:rsidR="00537183" w:rsidRPr="00BA130E">
              <w:rPr>
                <w:color w:val="000000" w:themeColor="text1"/>
              </w:rPr>
              <w:t xml:space="preserve">Закупка </w:t>
            </w:r>
            <w:r w:rsidR="004E0CC3" w:rsidRPr="00BA130E">
              <w:rPr>
                <w:color w:val="000000" w:themeColor="text1"/>
              </w:rPr>
              <w:t>нового оборудования.</w:t>
            </w:r>
            <w:r w:rsidR="004E0CC3">
              <w:rPr>
                <w:color w:val="000000" w:themeColor="text1"/>
              </w:rPr>
              <w:br/>
              <w:t xml:space="preserve">- Установка </w:t>
            </w:r>
            <w:r w:rsidR="00AD0D2F">
              <w:rPr>
                <w:color w:val="000000" w:themeColor="text1"/>
              </w:rPr>
              <w:t>точки</w:t>
            </w:r>
            <w:r w:rsidR="004E0CC3">
              <w:rPr>
                <w:color w:val="000000" w:themeColor="text1"/>
              </w:rPr>
              <w:t xml:space="preserve"> сервиса, согласно внутренней визуализации «Сочи Парк Отель»</w:t>
            </w:r>
            <w:r w:rsidR="004E0CC3">
              <w:rPr>
                <w:color w:val="000000" w:themeColor="text1"/>
              </w:rPr>
              <w:br/>
            </w:r>
            <w:r w:rsidR="004E0CC3">
              <w:rPr>
                <w:color w:val="000000" w:themeColor="text1"/>
              </w:rPr>
              <w:br/>
              <w:t xml:space="preserve"> </w:t>
            </w:r>
          </w:p>
        </w:tc>
      </w:tr>
      <w:tr w:rsidR="00457D69" w:rsidRPr="00334F9C" w14:paraId="3C8D54E5" w14:textId="77777777" w:rsidTr="009F6434">
        <w:trPr>
          <w:trHeight w:val="83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876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55E7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Основные показатели и виды работ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B0EA" w14:textId="4FC3F2A9" w:rsidR="00576A0C" w:rsidRDefault="00164D58" w:rsidP="00576A0C">
            <w:pPr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 </w:t>
            </w:r>
            <w:r w:rsidR="0084259A">
              <w:rPr>
                <w:color w:val="000000" w:themeColor="text1"/>
              </w:rPr>
              <w:t>размещение магазина сладостей</w:t>
            </w:r>
          </w:p>
          <w:p w14:paraId="78F72682" w14:textId="7EE8DE5F" w:rsidR="00534D31" w:rsidRPr="000D7846" w:rsidRDefault="00534D31" w:rsidP="00945348">
            <w:pPr>
              <w:rPr>
                <w:color w:val="000000" w:themeColor="text1"/>
              </w:rPr>
            </w:pPr>
          </w:p>
        </w:tc>
      </w:tr>
      <w:tr w:rsidR="00457D69" w:rsidRPr="00334F9C" w14:paraId="13193AF6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E9ED9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B384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используемым материалам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9C6" w14:textId="6F80862F" w:rsidR="00457D69" w:rsidRPr="00334F9C" w:rsidRDefault="003F763C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Качество применяемых материалов должно соответствовать требованиям государственных стандартов и технических </w:t>
            </w:r>
            <w:r w:rsidRPr="00813333">
              <w:rPr>
                <w:color w:val="000000" w:themeColor="text1"/>
              </w:rPr>
              <w:t>условий</w:t>
            </w:r>
            <w:r w:rsidR="00363CF6" w:rsidRPr="00813333">
              <w:rPr>
                <w:color w:val="000000" w:themeColor="text1"/>
              </w:rPr>
              <w:t xml:space="preserve"> с подтвержденными </w:t>
            </w:r>
            <w:r w:rsidRPr="00813333">
              <w:rPr>
                <w:color w:val="000000" w:themeColor="text1"/>
              </w:rPr>
              <w:t>сертификатами качества.</w:t>
            </w:r>
          </w:p>
        </w:tc>
      </w:tr>
      <w:tr w:rsidR="00457D69" w:rsidRPr="00334F9C" w14:paraId="4118BBC4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7B487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56B9F" w14:textId="5522C5A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Требования к поставляемой </w:t>
            </w:r>
            <w:r w:rsidRPr="00813333">
              <w:rPr>
                <w:color w:val="000000" w:themeColor="text1"/>
              </w:rPr>
              <w:t>продукции</w:t>
            </w:r>
            <w:r w:rsidR="00985118" w:rsidRPr="00813333">
              <w:rPr>
                <w:color w:val="000000" w:themeColor="text1"/>
              </w:rPr>
              <w:t>/услуге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5774" w14:textId="2809C7CB" w:rsidR="00457D69" w:rsidRDefault="003F763C" w:rsidP="0001370E">
            <w:pPr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1370E">
              <w:rPr>
                <w:color w:val="000000" w:themeColor="text1"/>
              </w:rPr>
              <w:t>Соблюдение визуализации, заранее согласованной с арендодателем.</w:t>
            </w:r>
          </w:p>
          <w:p w14:paraId="22D3744B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Профессионально подготовленный персонал.</w:t>
            </w:r>
          </w:p>
          <w:p w14:paraId="3BC5C755" w14:textId="77777777" w:rsidR="00985118" w:rsidRPr="00813333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Соблюдение установленного режима рабочего времени.</w:t>
            </w:r>
          </w:p>
          <w:p w14:paraId="0440B2D1" w14:textId="02CC290B" w:rsidR="00985118" w:rsidRPr="0001370E" w:rsidRDefault="00985118" w:rsidP="0001370E">
            <w:pPr>
              <w:contextualSpacing/>
              <w:rPr>
                <w:color w:val="000000" w:themeColor="text1"/>
              </w:rPr>
            </w:pPr>
            <w:r w:rsidRPr="00813333">
              <w:rPr>
                <w:color w:val="000000" w:themeColor="text1"/>
              </w:rPr>
              <w:t>- Постоянное присутствие сотрудника.</w:t>
            </w:r>
            <w:r w:rsidR="00AA0DB8">
              <w:rPr>
                <w:color w:val="000000" w:themeColor="text1"/>
              </w:rPr>
              <w:br/>
              <w:t>- Персонал</w:t>
            </w:r>
            <w:r w:rsidR="00521DAA">
              <w:rPr>
                <w:color w:val="000000" w:themeColor="text1"/>
              </w:rPr>
              <w:t xml:space="preserve"> по найму арендатора должен соответствовать следующим требованиям: Обучен на соответствующую должность, соблюден внутренний стандарт внешнего вида </w:t>
            </w:r>
            <w:r w:rsidR="00521DAA" w:rsidRPr="00DD3627">
              <w:t>ООО «Сочи-Парк Отель»</w:t>
            </w:r>
            <w:r w:rsidR="00521DAA">
              <w:rPr>
                <w:color w:val="000000" w:themeColor="text1"/>
              </w:rPr>
              <w:t xml:space="preserve">, обязуется проходить внутренние тренинги </w:t>
            </w:r>
            <w:r w:rsidR="00521DAA" w:rsidRPr="00DD3627">
              <w:t>ООО «Сочи-Парк Отель»</w:t>
            </w:r>
            <w:r w:rsidR="005F44DD">
              <w:t>, в период режима работы, сотрудник по найму арендатора, обязан находится на рабочем месте</w:t>
            </w:r>
            <w:r w:rsidR="00521DAA" w:rsidRPr="00DD3627">
              <w:t>.</w:t>
            </w:r>
          </w:p>
        </w:tc>
      </w:tr>
      <w:tr w:rsidR="00457D69" w:rsidRPr="00334F9C" w14:paraId="5A091219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835B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2ABFE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Гарантийные обязательства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ED64" w14:textId="77777777" w:rsidR="00457D69" w:rsidRPr="00334F9C" w:rsidRDefault="00457D69" w:rsidP="00DD6FE3">
            <w:pPr>
              <w:ind w:left="57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Гарантийный срок на выполненные работы определяется договором и должен быть не менее __ месяцев с момента подписания сторонами Актов приемки выполненных работ.</w:t>
            </w:r>
          </w:p>
          <w:p w14:paraId="3CDBDF0F" w14:textId="17639A09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Если в период гарантийного срока эксплуатации объекта обнаружатся </w:t>
            </w:r>
            <w:r w:rsidRPr="00813333">
              <w:rPr>
                <w:color w:val="000000" w:themeColor="text1"/>
              </w:rPr>
              <w:t>де</w:t>
            </w:r>
            <w:r w:rsidR="004F3B07" w:rsidRPr="00813333">
              <w:rPr>
                <w:color w:val="000000" w:themeColor="text1"/>
              </w:rPr>
              <w:t>ф</w:t>
            </w:r>
            <w:r w:rsidRPr="00813333">
              <w:rPr>
                <w:color w:val="000000" w:themeColor="text1"/>
              </w:rPr>
              <w:t>екты,</w:t>
            </w:r>
            <w:r w:rsidRPr="00334F9C">
              <w:rPr>
                <w:color w:val="000000" w:themeColor="text1"/>
              </w:rPr>
              <w:t xml:space="preserve"> иные недостатки, которые не позволят продолжить нормальную эксплуатацию объекта до их устранения, то гарантийный срок продлевается соответственно на период устранения данных дефектов</w:t>
            </w:r>
          </w:p>
        </w:tc>
      </w:tr>
      <w:tr w:rsidR="00457D69" w:rsidRPr="00334F9C" w14:paraId="251ED678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82625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C23D9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Требования к качеству продукции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FD78" w14:textId="37F051A2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 xml:space="preserve">- </w:t>
            </w:r>
            <w:r w:rsidR="004D3FCC">
              <w:rPr>
                <w:rFonts w:eastAsia="Calibri"/>
                <w:color w:val="000000" w:themeColor="text1"/>
              </w:rPr>
              <w:t>Выполненные работы</w:t>
            </w:r>
            <w:r w:rsidRPr="00334F9C">
              <w:rPr>
                <w:rFonts w:eastAsia="Calibri"/>
                <w:color w:val="000000" w:themeColor="text1"/>
              </w:rPr>
              <w:t xml:space="preserve">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быть </w:t>
            </w:r>
            <w:r w:rsidR="004D3FCC">
              <w:rPr>
                <w:rFonts w:eastAsia="Calibri"/>
                <w:color w:val="000000" w:themeColor="text1"/>
              </w:rPr>
              <w:t>презентабельны</w:t>
            </w:r>
            <w:r w:rsidRPr="00334F9C">
              <w:rPr>
                <w:rFonts w:eastAsia="Calibri"/>
                <w:color w:val="000000" w:themeColor="text1"/>
              </w:rPr>
              <w:t>, пригодн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к использованию, соответствовать </w:t>
            </w:r>
            <w:r w:rsidR="004D3FCC">
              <w:rPr>
                <w:rFonts w:eastAsia="Calibri"/>
                <w:color w:val="000000" w:themeColor="text1"/>
              </w:rPr>
              <w:t>визуализации</w:t>
            </w:r>
            <w:r w:rsidRPr="00334F9C">
              <w:rPr>
                <w:rFonts w:eastAsia="Calibri"/>
                <w:color w:val="000000" w:themeColor="text1"/>
              </w:rPr>
              <w:t>, не должн</w:t>
            </w:r>
            <w:r w:rsidR="004D3FCC">
              <w:rPr>
                <w:rFonts w:eastAsia="Calibri"/>
                <w:color w:val="000000" w:themeColor="text1"/>
              </w:rPr>
              <w:t>ы</w:t>
            </w:r>
            <w:r w:rsidRPr="00334F9C">
              <w:rPr>
                <w:rFonts w:eastAsia="Calibri"/>
                <w:color w:val="000000" w:themeColor="text1"/>
              </w:rPr>
              <w:t xml:space="preserve"> иметь дефектов</w:t>
            </w:r>
            <w:r w:rsidR="004D3FCC">
              <w:rPr>
                <w:rFonts w:eastAsia="Calibri"/>
                <w:color w:val="000000" w:themeColor="text1"/>
              </w:rPr>
              <w:t>.</w:t>
            </w:r>
          </w:p>
          <w:p w14:paraId="7689F23C" w14:textId="5BFFB7B6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  <w:r w:rsidRPr="00334F9C">
              <w:rPr>
                <w:rFonts w:eastAsia="Calibri"/>
                <w:color w:val="000000" w:themeColor="text1"/>
              </w:rPr>
              <w:t>- Качество продукции должно соответствовать действующим в Российской Федерации стандартам, техническим условиям и требованиям, предъявляемым к такого рода продукции</w:t>
            </w:r>
            <w:r w:rsidR="000E304F">
              <w:rPr>
                <w:rFonts w:eastAsia="Calibri"/>
                <w:color w:val="000000" w:themeColor="text1"/>
              </w:rPr>
              <w:t>.</w:t>
            </w:r>
          </w:p>
        </w:tc>
      </w:tr>
      <w:tr w:rsidR="00457D69" w:rsidRPr="00334F9C" w14:paraId="37C64F03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7803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CA55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Порядок сдачи/приемки продукции и 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06C43" w14:textId="075345B2" w:rsidR="004F3B07" w:rsidRPr="00334F9C" w:rsidRDefault="00457D69" w:rsidP="00985118">
            <w:pPr>
              <w:ind w:left="57" w:firstLine="284"/>
              <w:contextualSpacing/>
              <w:jc w:val="both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- Приемка-передача Продукции осуществляется по месту нахождения </w:t>
            </w:r>
            <w:r w:rsidR="004D3FCC">
              <w:rPr>
                <w:color w:val="000000" w:themeColor="text1"/>
              </w:rPr>
              <w:t>Арендодателя.</w:t>
            </w:r>
          </w:p>
        </w:tc>
      </w:tr>
      <w:tr w:rsidR="00457D69" w:rsidRPr="00334F9C" w14:paraId="7B74E3DF" w14:textId="77777777" w:rsidTr="00DD6FE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E58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04CA9" w14:textId="28EF1BCC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Сроки </w:t>
            </w:r>
            <w:r w:rsidR="000E304F">
              <w:rPr>
                <w:color w:val="000000" w:themeColor="text1"/>
              </w:rPr>
              <w:t>выполнения работ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9B3A" w14:textId="310D7CEB" w:rsidR="00457D69" w:rsidRPr="00334F9C" w:rsidRDefault="000E304F" w:rsidP="000E304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Не позднее </w:t>
            </w:r>
            <w:r w:rsidR="00945348">
              <w:rPr>
                <w:color w:val="000000" w:themeColor="text1"/>
                <w:sz w:val="23"/>
                <w:szCs w:val="23"/>
              </w:rPr>
              <w:t>01</w:t>
            </w:r>
            <w:r>
              <w:rPr>
                <w:color w:val="000000" w:themeColor="text1"/>
                <w:sz w:val="23"/>
                <w:szCs w:val="23"/>
              </w:rPr>
              <w:t>.</w:t>
            </w:r>
            <w:r w:rsidR="00576A0C">
              <w:rPr>
                <w:color w:val="000000" w:themeColor="text1"/>
                <w:sz w:val="23"/>
                <w:szCs w:val="23"/>
              </w:rPr>
              <w:t>1</w:t>
            </w:r>
            <w:r w:rsidR="00945348">
              <w:rPr>
                <w:color w:val="000000" w:themeColor="text1"/>
                <w:sz w:val="23"/>
                <w:szCs w:val="23"/>
              </w:rPr>
              <w:t>2</w:t>
            </w:r>
            <w:r>
              <w:rPr>
                <w:color w:val="000000" w:themeColor="text1"/>
                <w:sz w:val="23"/>
                <w:szCs w:val="23"/>
              </w:rPr>
              <w:t>.202</w:t>
            </w:r>
            <w:r w:rsidR="006B30AF">
              <w:rPr>
                <w:color w:val="000000" w:themeColor="text1"/>
                <w:sz w:val="23"/>
                <w:szCs w:val="23"/>
              </w:rPr>
              <w:t xml:space="preserve">4 </w:t>
            </w:r>
            <w:r>
              <w:rPr>
                <w:color w:val="000000" w:themeColor="text1"/>
                <w:sz w:val="23"/>
                <w:szCs w:val="23"/>
              </w:rPr>
              <w:t>г.</w:t>
            </w:r>
          </w:p>
        </w:tc>
      </w:tr>
      <w:tr w:rsidR="00457D69" w:rsidRPr="00334F9C" w14:paraId="57DD4309" w14:textId="77777777" w:rsidTr="00DD6FE3">
        <w:trPr>
          <w:trHeight w:val="3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6E01E" w14:textId="77777777" w:rsidR="00457D69" w:rsidRPr="00334F9C" w:rsidRDefault="00457D69" w:rsidP="00DD6FE3">
            <w:pPr>
              <w:jc w:val="center"/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AD58" w14:textId="77777777" w:rsidR="00457D69" w:rsidRPr="00334F9C" w:rsidRDefault="00457D69" w:rsidP="00DD6FE3">
            <w:pPr>
              <w:rPr>
                <w:color w:val="000000" w:themeColor="text1"/>
              </w:rPr>
            </w:pPr>
            <w:r w:rsidRPr="00334F9C">
              <w:rPr>
                <w:color w:val="000000" w:themeColor="text1"/>
              </w:rPr>
              <w:t xml:space="preserve">Приложение 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0FFD" w14:textId="5EDA4758" w:rsidR="00457D69" w:rsidRPr="00334F9C" w:rsidRDefault="00457D69" w:rsidP="00DD6FE3">
            <w:pPr>
              <w:jc w:val="both"/>
              <w:rPr>
                <w:color w:val="000000" w:themeColor="text1"/>
              </w:rPr>
            </w:pPr>
          </w:p>
        </w:tc>
      </w:tr>
    </w:tbl>
    <w:p w14:paraId="5E61A036" w14:textId="77777777" w:rsidR="00457D69" w:rsidRPr="00334F9C" w:rsidRDefault="00457D69" w:rsidP="00457D69">
      <w:pPr>
        <w:jc w:val="right"/>
        <w:rPr>
          <w:color w:val="000000" w:themeColor="text1"/>
          <w:sz w:val="23"/>
          <w:szCs w:val="23"/>
        </w:rPr>
      </w:pPr>
    </w:p>
    <w:p w14:paraId="437ECED3" w14:textId="5723E08D" w:rsidR="00A37C79" w:rsidRDefault="001D06A4" w:rsidP="001D06A4">
      <w:pPr>
        <w:tabs>
          <w:tab w:val="left" w:pos="6237"/>
        </w:tabs>
        <w:spacing w:line="276" w:lineRule="auto"/>
      </w:pPr>
      <w:r>
        <w:rPr>
          <w:b/>
          <w:color w:val="000000" w:themeColor="text1"/>
        </w:rPr>
        <w:lastRenderedPageBreak/>
        <w:t xml:space="preserve"> </w:t>
      </w:r>
      <w:bookmarkStart w:id="0" w:name="_GoBack"/>
      <w:bookmarkEnd w:id="0"/>
    </w:p>
    <w:sectPr w:rsidR="00A37C79" w:rsidSect="00457D69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67E53"/>
    <w:multiLevelType w:val="hybridMultilevel"/>
    <w:tmpl w:val="0A08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AE"/>
    <w:rsid w:val="0001370E"/>
    <w:rsid w:val="000314EA"/>
    <w:rsid w:val="00044F48"/>
    <w:rsid w:val="00093744"/>
    <w:rsid w:val="000D7846"/>
    <w:rsid w:val="000E126B"/>
    <w:rsid w:val="000E304F"/>
    <w:rsid w:val="000F7B24"/>
    <w:rsid w:val="001116F8"/>
    <w:rsid w:val="00164D58"/>
    <w:rsid w:val="001D06A4"/>
    <w:rsid w:val="001D2D02"/>
    <w:rsid w:val="002442B9"/>
    <w:rsid w:val="00254382"/>
    <w:rsid w:val="00265239"/>
    <w:rsid w:val="002A76B5"/>
    <w:rsid w:val="002D4A09"/>
    <w:rsid w:val="00306B65"/>
    <w:rsid w:val="00363CF6"/>
    <w:rsid w:val="003A1640"/>
    <w:rsid w:val="003A5766"/>
    <w:rsid w:val="003C31FE"/>
    <w:rsid w:val="003F763C"/>
    <w:rsid w:val="00434142"/>
    <w:rsid w:val="00457D69"/>
    <w:rsid w:val="004D3FCC"/>
    <w:rsid w:val="004E0CC3"/>
    <w:rsid w:val="004E1F93"/>
    <w:rsid w:val="004F3B07"/>
    <w:rsid w:val="00521DAA"/>
    <w:rsid w:val="00534D31"/>
    <w:rsid w:val="00537183"/>
    <w:rsid w:val="0056317B"/>
    <w:rsid w:val="00576A0C"/>
    <w:rsid w:val="005F44DD"/>
    <w:rsid w:val="006438F0"/>
    <w:rsid w:val="006B30AF"/>
    <w:rsid w:val="00736440"/>
    <w:rsid w:val="00760324"/>
    <w:rsid w:val="007B3111"/>
    <w:rsid w:val="00813333"/>
    <w:rsid w:val="0084259A"/>
    <w:rsid w:val="0093212C"/>
    <w:rsid w:val="00945348"/>
    <w:rsid w:val="00985118"/>
    <w:rsid w:val="0099072B"/>
    <w:rsid w:val="009B6E63"/>
    <w:rsid w:val="009F6434"/>
    <w:rsid w:val="00A37C79"/>
    <w:rsid w:val="00AA0DB8"/>
    <w:rsid w:val="00AB3B2D"/>
    <w:rsid w:val="00AD0D2F"/>
    <w:rsid w:val="00B52267"/>
    <w:rsid w:val="00BA130E"/>
    <w:rsid w:val="00BD350C"/>
    <w:rsid w:val="00C64756"/>
    <w:rsid w:val="00D061AE"/>
    <w:rsid w:val="00D06930"/>
    <w:rsid w:val="00D85E08"/>
    <w:rsid w:val="00DC25DA"/>
    <w:rsid w:val="00E95440"/>
    <w:rsid w:val="00F83413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3603"/>
  <w15:chartTrackingRefBased/>
  <w15:docId w15:val="{102B5991-2860-4DF5-983E-11180572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D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,Мой Список,List Paragraph,SL_Абзац списка,lp1,Bullet List,FooterText,numbered,Нумерованый список,List Paragraph1,СпБезКС,Table-Normal,RSHB_Table-Normal,Заголовок_3,Paragraphe de liste1,AC List 01,Подпись рисунка,Num Bullet 1"/>
    <w:basedOn w:val="a"/>
    <w:link w:val="a4"/>
    <w:uiPriority w:val="34"/>
    <w:qFormat/>
    <w:rsid w:val="00457D69"/>
    <w:pPr>
      <w:ind w:left="686"/>
      <w:jc w:val="both"/>
    </w:pPr>
  </w:style>
  <w:style w:type="character" w:customStyle="1" w:styleId="a4">
    <w:name w:val="Абзац списка Знак"/>
    <w:aliases w:val="Bullet_IRAO Знак,Мой Список Знак,List Paragraph Знак,SL_Абзац списка Знак,lp1 Знак,Bullet List Знак,FooterText Знак,numbered Знак,Нумерованый список Знак,List Paragraph1 Знак,СпБезКС Знак,Table-Normal Знак,RSHB_Table-Normal Знак"/>
    <w:basedOn w:val="a0"/>
    <w:link w:val="a3"/>
    <w:uiPriority w:val="34"/>
    <w:qFormat/>
    <w:locked/>
    <w:rsid w:val="00457D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Лобков Александр Павлович</dc:creator>
  <cp:keywords/>
  <dc:description/>
  <cp:lastModifiedBy>User</cp:lastModifiedBy>
  <cp:revision>3</cp:revision>
  <cp:lastPrinted>2023-05-19T07:17:00Z</cp:lastPrinted>
  <dcterms:created xsi:type="dcterms:W3CDTF">2024-11-12T11:31:00Z</dcterms:created>
  <dcterms:modified xsi:type="dcterms:W3CDTF">2024-11-14T06:54:00Z</dcterms:modified>
</cp:coreProperties>
</file>