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034046C" w14:textId="52D5F350" w:rsidR="000F53F3" w:rsidRDefault="000F53F3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F53F3">
        <w:rPr>
          <w:b/>
          <w:sz w:val="24"/>
          <w:szCs w:val="24"/>
        </w:rPr>
        <w:t>ЛОТ 631-24 [СП-20] (Запрос котировок) Поставка комплектующих для систем автоматического полива</w:t>
      </w:r>
    </w:p>
    <w:p w14:paraId="303B5BE8" w14:textId="176A70E1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074C50">
        <w:rPr>
          <w:sz w:val="24"/>
          <w:szCs w:val="24"/>
        </w:rPr>
        <w:t>1</w:t>
      </w:r>
      <w:r w:rsidR="000F53F3">
        <w:rPr>
          <w:sz w:val="24"/>
          <w:szCs w:val="24"/>
        </w:rPr>
        <w:t>7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0F53F3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575755A6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F53F3">
        <w:rPr>
          <w:bCs/>
          <w:sz w:val="24"/>
          <w:szCs w:val="24"/>
        </w:rPr>
        <w:t>17</w:t>
      </w:r>
      <w:r w:rsidR="00847C4D" w:rsidRPr="00B41B34">
        <w:rPr>
          <w:bCs/>
          <w:sz w:val="24"/>
          <w:szCs w:val="24"/>
        </w:rPr>
        <w:t xml:space="preserve">» </w:t>
      </w:r>
      <w:r w:rsidR="000F53F3">
        <w:rPr>
          <w:bCs/>
          <w:sz w:val="24"/>
          <w:szCs w:val="24"/>
        </w:rPr>
        <w:t>сентября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0F53F3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756DCE81" w14:textId="77777777" w:rsidR="00461EAF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461EAF" w:rsidRPr="00461EAF">
        <w:rPr>
          <w:rFonts w:eastAsia="Arial"/>
          <w:bCs/>
          <w:sz w:val="24"/>
          <w:szCs w:val="24"/>
        </w:rPr>
        <w:t xml:space="preserve">Поставка комплектующих для систем автоматического полива </w:t>
      </w:r>
    </w:p>
    <w:p w14:paraId="2D5FA093" w14:textId="41304FAF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bookmarkStart w:id="1" w:name="_GoBack"/>
      <w:bookmarkEnd w:id="1"/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74C50">
        <w:rPr>
          <w:rFonts w:eastAsia="Arial"/>
          <w:bCs/>
          <w:sz w:val="24"/>
          <w:szCs w:val="24"/>
        </w:rPr>
        <w:t>0</w:t>
      </w:r>
      <w:r w:rsidR="000F53F3">
        <w:rPr>
          <w:rFonts w:eastAsia="Arial"/>
          <w:bCs/>
          <w:sz w:val="24"/>
          <w:szCs w:val="24"/>
        </w:rPr>
        <w:t>9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0F53F3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0F53F3" w:rsidRPr="000F53F3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404EE600" w14:textId="77777777" w:rsidR="000F53F3" w:rsidRDefault="000F53F3" w:rsidP="003A4A34">
      <w:pPr>
        <w:ind w:firstLine="426"/>
        <w:jc w:val="both"/>
        <w:rPr>
          <w:b/>
          <w:sz w:val="24"/>
          <w:szCs w:val="24"/>
        </w:rPr>
      </w:pPr>
      <w:r w:rsidRPr="000F53F3">
        <w:rPr>
          <w:b/>
          <w:sz w:val="24"/>
          <w:szCs w:val="24"/>
        </w:rPr>
        <w:t>- 700 000 (семьсот тысяч) рублей 00 копеек.</w:t>
      </w:r>
    </w:p>
    <w:p w14:paraId="4BBE1CFF" w14:textId="5BCF71D5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71D8795B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F53F3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F53F3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F53F3">
        <w:rPr>
          <w:rFonts w:eastAsia="Arial"/>
          <w:bCs/>
          <w:sz w:val="24"/>
          <w:szCs w:val="24"/>
        </w:rPr>
        <w:t>а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718DF594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F53F3">
        <w:rPr>
          <w:rFonts w:eastAsia="Arial"/>
          <w:bCs/>
          <w:sz w:val="24"/>
          <w:szCs w:val="24"/>
        </w:rPr>
        <w:t>13</w:t>
      </w:r>
      <w:r w:rsidR="00074C50">
        <w:rPr>
          <w:rFonts w:eastAsia="Arial"/>
          <w:bCs/>
          <w:sz w:val="24"/>
          <w:szCs w:val="24"/>
        </w:rPr>
        <w:t>.0</w:t>
      </w:r>
      <w:r w:rsidR="000F53F3">
        <w:rPr>
          <w:rFonts w:eastAsia="Arial"/>
          <w:bCs/>
          <w:sz w:val="24"/>
          <w:szCs w:val="24"/>
        </w:rPr>
        <w:t>9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0F53F3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28181D">
        <w:rPr>
          <w:rFonts w:eastAsia="Arial"/>
          <w:bCs/>
          <w:sz w:val="24"/>
          <w:szCs w:val="24"/>
        </w:rPr>
        <w:t>2</w:t>
      </w:r>
      <w:r>
        <w:rPr>
          <w:rFonts w:eastAsia="Arial"/>
          <w:bCs/>
          <w:sz w:val="24"/>
          <w:szCs w:val="24"/>
        </w:rPr>
        <w:t xml:space="preserve"> (</w:t>
      </w:r>
      <w:r w:rsidR="0028181D">
        <w:rPr>
          <w:rFonts w:eastAsia="Arial"/>
          <w:bCs/>
          <w:sz w:val="24"/>
          <w:szCs w:val="24"/>
        </w:rPr>
        <w:t>две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2195FEF" w:rsidR="006964C9" w:rsidRPr="00A30DCB" w:rsidRDefault="000F53F3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0F53F3">
              <w:rPr>
                <w:rFonts w:eastAsia="Arial"/>
                <w:b/>
                <w:sz w:val="24"/>
                <w:szCs w:val="24"/>
              </w:rPr>
              <w:t>Заявка № 7744 от 11.09.2024 12:45:03</w:t>
            </w:r>
          </w:p>
        </w:tc>
        <w:tc>
          <w:tcPr>
            <w:tcW w:w="7365" w:type="dxa"/>
          </w:tcPr>
          <w:p w14:paraId="2B1D254C" w14:textId="0E91B8FC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F53F3">
              <w:rPr>
                <w:rFonts w:eastAsia="Arial"/>
                <w:sz w:val="22"/>
                <w:szCs w:val="24"/>
              </w:rPr>
              <w:t>ИП Васильев Н.В.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6267227C" w:rsidR="00F50818" w:rsidRPr="00C175D7" w:rsidRDefault="000F53F3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F53F3">
              <w:rPr>
                <w:b/>
                <w:bCs/>
                <w:sz w:val="24"/>
                <w:szCs w:val="24"/>
                <w:shd w:val="clear" w:color="auto" w:fill="FFFFFF"/>
              </w:rPr>
              <w:t>Заявка № 7765 от 12.09.2024 10:26:08</w:t>
            </w:r>
          </w:p>
        </w:tc>
        <w:tc>
          <w:tcPr>
            <w:tcW w:w="7365" w:type="dxa"/>
          </w:tcPr>
          <w:p w14:paraId="4EE765E6" w14:textId="0CA5498E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0F53F3">
              <w:rPr>
                <w:rFonts w:eastAsia="Arial"/>
                <w:sz w:val="22"/>
                <w:szCs w:val="24"/>
              </w:rPr>
              <w:t xml:space="preserve">ИП Олейник </w:t>
            </w:r>
          </w:p>
        </w:tc>
      </w:tr>
    </w:tbl>
    <w:bookmarkEnd w:id="2"/>
    <w:bookmarkEnd w:id="3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24CA938D" w14:textId="0110A65B" w:rsidR="00074C50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0F53F3">
        <w:rPr>
          <w:bCs/>
          <w:sz w:val="24"/>
          <w:szCs w:val="24"/>
          <w:shd w:val="clear" w:color="auto" w:fill="FFFFFF"/>
        </w:rPr>
        <w:t>7744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0F53F3">
        <w:rPr>
          <w:rFonts w:eastAsia="Arial"/>
          <w:sz w:val="22"/>
          <w:szCs w:val="24"/>
        </w:rPr>
        <w:t>ИП Васильев Н.В.</w:t>
      </w:r>
      <w:r>
        <w:rPr>
          <w:rFonts w:eastAsia="Arial"/>
          <w:sz w:val="22"/>
          <w:szCs w:val="24"/>
        </w:rPr>
        <w:t xml:space="preserve">, </w:t>
      </w:r>
      <w:r w:rsidRPr="004419A3">
        <w:rPr>
          <w:rFonts w:eastAsia="Arial"/>
          <w:sz w:val="22"/>
          <w:szCs w:val="24"/>
        </w:rPr>
        <w:t xml:space="preserve">Заявка № </w:t>
      </w:r>
      <w:r w:rsidR="000F53F3">
        <w:rPr>
          <w:rFonts w:eastAsia="Arial"/>
          <w:sz w:val="22"/>
          <w:szCs w:val="24"/>
        </w:rPr>
        <w:t>7765</w:t>
      </w:r>
      <w:r>
        <w:rPr>
          <w:rFonts w:eastAsia="Arial"/>
          <w:sz w:val="22"/>
          <w:szCs w:val="24"/>
        </w:rPr>
        <w:t xml:space="preserve"> </w:t>
      </w:r>
      <w:r w:rsidR="000F53F3">
        <w:rPr>
          <w:rFonts w:eastAsia="Arial"/>
          <w:sz w:val="22"/>
          <w:szCs w:val="24"/>
        </w:rPr>
        <w:t xml:space="preserve">ИП Олейник (на условиях </w:t>
      </w:r>
      <w:proofErr w:type="spellStart"/>
      <w:r w:rsidR="000F53F3">
        <w:rPr>
          <w:rFonts w:eastAsia="Arial"/>
          <w:sz w:val="22"/>
          <w:szCs w:val="24"/>
        </w:rPr>
        <w:t>постоплаты</w:t>
      </w:r>
      <w:proofErr w:type="spellEnd"/>
      <w:r w:rsidR="000F53F3">
        <w:rPr>
          <w:rFonts w:eastAsia="Arial"/>
          <w:sz w:val="22"/>
          <w:szCs w:val="24"/>
        </w:rPr>
        <w:t>)</w:t>
      </w:r>
      <w:r>
        <w:rPr>
          <w:rFonts w:eastAsia="Arial"/>
          <w:sz w:val="22"/>
          <w:szCs w:val="24"/>
        </w:rPr>
        <w:t xml:space="preserve">. </w:t>
      </w:r>
      <w:r w:rsidRPr="008871D4">
        <w:rPr>
          <w:rFonts w:eastAsia="Arial"/>
          <w:sz w:val="22"/>
          <w:szCs w:val="24"/>
        </w:rPr>
        <w:t xml:space="preserve"> 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1BC2F097" w14:textId="1D7EC53B" w:rsidR="00074C50" w:rsidRPr="007E47EF" w:rsidRDefault="00074C50" w:rsidP="00074C50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9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20948D36" w14:textId="5ECEF2F2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b/>
          <w:sz w:val="22"/>
          <w:szCs w:val="22"/>
        </w:rPr>
        <w:t>1</w:t>
      </w:r>
      <w:r>
        <w:rPr>
          <w:rFonts w:eastAsia="Arial"/>
          <w:b/>
          <w:sz w:val="22"/>
          <w:szCs w:val="22"/>
        </w:rPr>
        <w:t>0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7DFA2339" w14:textId="77777777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074C50" w:rsidRPr="007E47EF" w14:paraId="55585953" w14:textId="77777777" w:rsidTr="00A716A4">
        <w:trPr>
          <w:jc w:val="center"/>
        </w:trPr>
        <w:tc>
          <w:tcPr>
            <w:tcW w:w="5723" w:type="dxa"/>
          </w:tcPr>
          <w:p w14:paraId="002638A9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074C50" w:rsidRPr="007E47EF" w14:paraId="59481F71" w14:textId="77777777" w:rsidTr="00A716A4">
        <w:trPr>
          <w:jc w:val="center"/>
        </w:trPr>
        <w:tc>
          <w:tcPr>
            <w:tcW w:w="5723" w:type="dxa"/>
          </w:tcPr>
          <w:p w14:paraId="3967AC42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074C50" w:rsidRPr="007E47EF" w14:paraId="5956A575" w14:textId="77777777" w:rsidTr="00A716A4">
        <w:trPr>
          <w:jc w:val="center"/>
        </w:trPr>
        <w:tc>
          <w:tcPr>
            <w:tcW w:w="5723" w:type="dxa"/>
          </w:tcPr>
          <w:p w14:paraId="3EEB061F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6C165D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7E47EF">
        <w:rPr>
          <w:color w:val="000000" w:themeColor="text1"/>
          <w:sz w:val="24"/>
          <w:szCs w:val="24"/>
        </w:rPr>
        <w:t>Где</w:t>
      </w:r>
      <w:r w:rsidRPr="007E47EF">
        <w:rPr>
          <w:color w:val="000000" w:themeColor="text1"/>
          <w:sz w:val="24"/>
          <w:szCs w:val="24"/>
          <w:lang w:val="en-US"/>
        </w:rPr>
        <w:t xml:space="preserve">: </w:t>
      </w:r>
    </w:p>
    <w:p w14:paraId="31067771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Ra</w:t>
      </w:r>
      <w:proofErr w:type="spellEnd"/>
      <w:r w:rsidRPr="007E47EF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6020F880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Amax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BEA2728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Ai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7E47EF">
        <w:rPr>
          <w:color w:val="000000" w:themeColor="text1"/>
          <w:sz w:val="24"/>
          <w:szCs w:val="24"/>
        </w:rPr>
        <w:t>го</w:t>
      </w:r>
      <w:proofErr w:type="spellEnd"/>
      <w:r w:rsidRPr="007E47EF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10ED0F83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7E47EF">
        <w:rPr>
          <w:sz w:val="24"/>
          <w:szCs w:val="24"/>
        </w:rPr>
        <w:lastRenderedPageBreak/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7178D0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074C50" w:rsidRPr="007E47EF" w14:paraId="42EBF2E5" w14:textId="77777777" w:rsidTr="00A716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79F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F33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E23E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062A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875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Итоговый рейтинг</w:t>
            </w:r>
          </w:p>
        </w:tc>
      </w:tr>
      <w:tr w:rsidR="00074C50" w:rsidRPr="007E47EF" w14:paraId="725388BE" w14:textId="77777777" w:rsidTr="00A716A4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357" w14:textId="528BD5C3" w:rsidR="00074C50" w:rsidRPr="004A3E4B" w:rsidRDefault="000F53F3" w:rsidP="00A716A4">
            <w:pPr>
              <w:rPr>
                <w:sz w:val="22"/>
                <w:szCs w:val="22"/>
              </w:rPr>
            </w:pPr>
            <w:bookmarkStart w:id="4" w:name="_Hlk121309450"/>
            <w:r>
              <w:rPr>
                <w:sz w:val="22"/>
                <w:szCs w:val="22"/>
              </w:rPr>
              <w:t>ИП Васильев Н.В.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CE0" w14:textId="5E0CE409" w:rsidR="00074C50" w:rsidRPr="007E47EF" w:rsidRDefault="000F53F3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693 750</w:t>
            </w:r>
            <w:r w:rsidR="00074C50"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EF959" w14:textId="2CE592D2" w:rsidR="00074C50" w:rsidRPr="007E47EF" w:rsidRDefault="000F53F3" w:rsidP="00A716A4">
            <w:pPr>
              <w:autoSpaceDE w:val="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B5B" w14:textId="14D9770E" w:rsidR="00074C50" w:rsidRPr="007E47EF" w:rsidRDefault="000F53F3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0,89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B9A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074C50" w:rsidRPr="007E47EF" w14:paraId="0773051A" w14:textId="77777777" w:rsidTr="00A716A4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AE7" w14:textId="79C32D76" w:rsidR="00074C50" w:rsidRPr="007E47EF" w:rsidRDefault="000F53F3" w:rsidP="00A716A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ИП Олейник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65C" w14:textId="01DEAFF2" w:rsidR="00074C50" w:rsidRPr="007E47EF" w:rsidRDefault="000F53F3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699 000</w:t>
            </w:r>
            <w:r w:rsidR="00074C50"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D1DE" w14:textId="77777777" w:rsidR="00074C50" w:rsidRPr="007E47EF" w:rsidRDefault="00074C50" w:rsidP="00A716A4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FF32" w14:textId="577D7FF2" w:rsidR="00074C50" w:rsidRPr="007E47EF" w:rsidRDefault="000F53F3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14B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</w:rPr>
            </w:pPr>
            <w:r w:rsidRPr="007E47EF">
              <w:rPr>
                <w:rFonts w:eastAsia="Arial"/>
              </w:rPr>
              <w:t>2</w:t>
            </w:r>
          </w:p>
        </w:tc>
      </w:tr>
    </w:tbl>
    <w:bookmarkEnd w:id="4"/>
    <w:p w14:paraId="62977B87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>12.</w:t>
      </w:r>
      <w:r w:rsidRPr="007E47EF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86AD603" w14:textId="17A196E1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12.1. </w:t>
      </w:r>
      <w:r w:rsidRPr="007E47EF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0F53F3">
        <w:rPr>
          <w:rFonts w:eastAsia="Arial"/>
          <w:sz w:val="22"/>
          <w:szCs w:val="24"/>
        </w:rPr>
        <w:t>ИП Васильев Н.В.</w:t>
      </w:r>
    </w:p>
    <w:p w14:paraId="65A12779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Cs/>
          <w:sz w:val="22"/>
          <w:szCs w:val="22"/>
        </w:rPr>
        <w:t>Решение приято единогласно.</w:t>
      </w:r>
    </w:p>
    <w:p w14:paraId="72744CDB" w14:textId="76247BE2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12.2. </w:t>
      </w:r>
      <w:r w:rsidRPr="007E47EF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="000F53F3">
        <w:rPr>
          <w:sz w:val="22"/>
          <w:szCs w:val="22"/>
          <w:shd w:val="clear" w:color="auto" w:fill="FFFFFF"/>
        </w:rPr>
        <w:t>ИП Олейник</w:t>
      </w:r>
      <w:r w:rsidR="007B496A">
        <w:rPr>
          <w:sz w:val="22"/>
          <w:szCs w:val="22"/>
          <w:shd w:val="clear" w:color="auto" w:fill="FFFFFF"/>
        </w:rPr>
        <w:t>.</w:t>
      </w:r>
    </w:p>
    <w:p w14:paraId="72B57015" w14:textId="6FAB58BB" w:rsidR="00074C50" w:rsidRDefault="00074C50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 xml:space="preserve">Заседание комиссии окончено </w:t>
      </w:r>
      <w:r w:rsidR="000F53F3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>.0</w:t>
      </w:r>
      <w:r w:rsidR="000F53F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4EF61F44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918C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32075A91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0F53F3">
        <w:rPr>
          <w:rFonts w:eastAsia="Arial"/>
          <w:bCs/>
          <w:sz w:val="24"/>
          <w:szCs w:val="24"/>
        </w:rPr>
        <w:t>Фицкий А.А. (отсутствует)</w:t>
      </w:r>
    </w:p>
    <w:p w14:paraId="24E64303" w14:textId="17172A83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0F53F3">
        <w:rPr>
          <w:rFonts w:eastAsia="Arial"/>
          <w:bCs/>
          <w:sz w:val="24"/>
          <w:szCs w:val="24"/>
        </w:rPr>
        <w:t>Занозина Ю.Е.</w:t>
      </w:r>
      <w:r w:rsidRPr="00602017">
        <w:rPr>
          <w:rFonts w:eastAsia="Arial"/>
          <w:bCs/>
          <w:sz w:val="24"/>
          <w:szCs w:val="24"/>
        </w:rPr>
        <w:t xml:space="preserve"> </w:t>
      </w:r>
    </w:p>
    <w:p w14:paraId="30A59445" w14:textId="5A2ADC56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0F53F3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2533E49C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0F53F3">
        <w:rPr>
          <w:rFonts w:eastAsia="Arial"/>
          <w:sz w:val="22"/>
          <w:szCs w:val="22"/>
        </w:rPr>
        <w:t>17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0F53F3">
        <w:rPr>
          <w:rFonts w:eastAsia="Arial"/>
          <w:sz w:val="22"/>
          <w:szCs w:val="22"/>
        </w:rPr>
        <w:t>сентября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0F53F3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1EAF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F6BA-4970-4818-9F1F-EF645CC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3</cp:revision>
  <cp:lastPrinted>2021-05-28T13:00:00Z</cp:lastPrinted>
  <dcterms:created xsi:type="dcterms:W3CDTF">2024-09-18T05:12:00Z</dcterms:created>
  <dcterms:modified xsi:type="dcterms:W3CDTF">2024-09-19T08:37:00Z</dcterms:modified>
</cp:coreProperties>
</file>